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A8" w:rsidRPr="00B50CA8" w:rsidRDefault="00B50CA8" w:rsidP="00B50CA8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3C3C3B"/>
          <w:kern w:val="36"/>
          <w:sz w:val="48"/>
          <w:szCs w:val="48"/>
          <w:lang w:eastAsia="ru-RU"/>
        </w:rPr>
      </w:pPr>
      <w:bookmarkStart w:id="0" w:name="_GoBack"/>
      <w:bookmarkEnd w:id="0"/>
      <w:r w:rsidRPr="00B50CA8">
        <w:rPr>
          <w:rFonts w:ascii="Arial" w:eastAsia="Times New Roman" w:hAnsi="Arial" w:cs="Arial"/>
          <w:b/>
          <w:bCs/>
          <w:color w:val="3C3C3B"/>
          <w:kern w:val="36"/>
          <w:sz w:val="48"/>
          <w:szCs w:val="48"/>
          <w:lang w:eastAsia="ru-RU"/>
        </w:rPr>
        <w:t>Консервация ЛОС</w:t>
      </w:r>
      <w:r>
        <w:rPr>
          <w:rFonts w:ascii="Arial" w:eastAsia="Times New Roman" w:hAnsi="Arial" w:cs="Arial"/>
          <w:b/>
          <w:bCs/>
          <w:color w:val="3C3C3B"/>
          <w:kern w:val="36"/>
          <w:sz w:val="48"/>
          <w:szCs w:val="48"/>
          <w:lang w:eastAsia="ru-RU"/>
        </w:rPr>
        <w:t xml:space="preserve"> Экопан</w:t>
      </w:r>
    </w:p>
    <w:p w:rsidR="00B50CA8" w:rsidRPr="00B50CA8" w:rsidRDefault="00B50CA8" w:rsidP="00B50CA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C3C3B"/>
          <w:sz w:val="20"/>
          <w:szCs w:val="20"/>
          <w:lang w:eastAsia="ru-RU"/>
        </w:rPr>
      </w:pPr>
      <w:r w:rsidRPr="00B50CA8">
        <w:rPr>
          <w:rFonts w:ascii="Arial" w:eastAsia="Times New Roman" w:hAnsi="Arial" w:cs="Arial"/>
          <w:color w:val="3C3C3B"/>
          <w:sz w:val="20"/>
          <w:szCs w:val="20"/>
          <w:lang w:eastAsia="ru-RU"/>
        </w:rPr>
        <w:t>Данная услуга востребована в том случае, когда планируется длительное время не использовать ЛОС. Под длительным временем будем понимать отрезок времени от 2-х месяцев. Следовательно, если у Вас имеются какие-либо причины на длительный период покинуть своё жилище, то в этом случае необходимо планировать консервацию станции. Обязательно нужно учесть на какой сезон года придётся консервация.</w:t>
      </w:r>
    </w:p>
    <w:p w:rsidR="00B50CA8" w:rsidRDefault="00B50CA8" w:rsidP="00B50CA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C3C3B"/>
          <w:sz w:val="20"/>
          <w:szCs w:val="20"/>
          <w:lang w:eastAsia="ru-RU"/>
        </w:rPr>
      </w:pPr>
      <w:r w:rsidRPr="00B50CA8">
        <w:rPr>
          <w:rFonts w:ascii="Arial" w:eastAsia="Times New Roman" w:hAnsi="Arial" w:cs="Arial"/>
          <w:color w:val="3C3C3B"/>
          <w:sz w:val="20"/>
          <w:szCs w:val="20"/>
          <w:lang w:eastAsia="ru-RU"/>
        </w:rPr>
        <w:t>Другой случай подходит для тех хозяев участка, которые проживают за городом время от времени. Зимний период особенно актуален.</w:t>
      </w:r>
    </w:p>
    <w:p w:rsidR="00B50CA8" w:rsidRPr="00B50CA8" w:rsidRDefault="00B50CA8" w:rsidP="00B50CA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C3C3B"/>
          <w:sz w:val="20"/>
          <w:szCs w:val="20"/>
          <w:lang w:eastAsia="ru-RU"/>
        </w:rPr>
      </w:pPr>
      <w:r w:rsidRPr="00B50CA8">
        <w:rPr>
          <w:rFonts w:ascii="Arial" w:eastAsia="Times New Roman" w:hAnsi="Arial" w:cs="Arial"/>
          <w:color w:val="3C3C3B"/>
          <w:sz w:val="20"/>
          <w:szCs w:val="20"/>
          <w:lang w:eastAsia="ru-RU"/>
        </w:rPr>
        <w:t xml:space="preserve">Консервацию ЛОС любой технически грамотный человек может произвести самостоятельно, либо если есть сомнения или нет навыков, наша компания </w:t>
      </w:r>
      <w:r>
        <w:rPr>
          <w:rFonts w:ascii="Arial" w:eastAsia="Times New Roman" w:hAnsi="Arial" w:cs="Arial"/>
          <w:color w:val="3C3C3B"/>
          <w:sz w:val="20"/>
          <w:szCs w:val="20"/>
          <w:lang w:eastAsia="ru-RU"/>
        </w:rPr>
        <w:t xml:space="preserve"> Панком </w:t>
      </w:r>
      <w:r w:rsidRPr="00B50CA8">
        <w:rPr>
          <w:rFonts w:ascii="Arial" w:eastAsia="Times New Roman" w:hAnsi="Arial" w:cs="Arial"/>
          <w:color w:val="3C3C3B"/>
          <w:sz w:val="20"/>
          <w:szCs w:val="20"/>
          <w:lang w:eastAsia="ru-RU"/>
        </w:rPr>
        <w:t>позаботится о консервации Вашей станции.</w:t>
      </w:r>
    </w:p>
    <w:p w:rsidR="00B50CA8" w:rsidRPr="00B50CA8" w:rsidRDefault="00B50CA8" w:rsidP="00B50CA8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3C3C3B"/>
          <w:sz w:val="20"/>
          <w:szCs w:val="20"/>
          <w:lang w:eastAsia="ru-RU"/>
        </w:rPr>
      </w:pPr>
      <w:r w:rsidRPr="00B50CA8">
        <w:rPr>
          <w:rFonts w:ascii="Arial" w:eastAsia="Times New Roman" w:hAnsi="Arial" w:cs="Arial"/>
          <w:b/>
          <w:bCs/>
          <w:i/>
          <w:iCs/>
          <w:color w:val="3C3C3B"/>
          <w:sz w:val="20"/>
          <w:szCs w:val="20"/>
          <w:lang w:eastAsia="ru-RU"/>
        </w:rPr>
        <w:t>Итак, что же нужно сделать?  Необходимо:</w:t>
      </w:r>
    </w:p>
    <w:p w:rsidR="00B50CA8" w:rsidRPr="00B50CA8" w:rsidRDefault="00B50CA8" w:rsidP="00B50C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C3B"/>
          <w:sz w:val="20"/>
          <w:szCs w:val="20"/>
          <w:lang w:eastAsia="ru-RU"/>
        </w:rPr>
      </w:pPr>
      <w:r w:rsidRPr="00B50CA8">
        <w:rPr>
          <w:rFonts w:ascii="Arial" w:eastAsia="Times New Roman" w:hAnsi="Arial" w:cs="Arial"/>
          <w:color w:val="3C3C3B"/>
          <w:sz w:val="20"/>
          <w:szCs w:val="20"/>
          <w:lang w:eastAsia="ru-RU"/>
        </w:rPr>
        <w:t>Обесточить ЛОС, отключив её от питающей сети (стабилизатор напряжения, автомат).</w:t>
      </w:r>
    </w:p>
    <w:p w:rsidR="00B50CA8" w:rsidRPr="00B50CA8" w:rsidRDefault="00B50CA8" w:rsidP="00B50C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C3B"/>
          <w:sz w:val="20"/>
          <w:szCs w:val="20"/>
          <w:lang w:eastAsia="ru-RU"/>
        </w:rPr>
      </w:pPr>
      <w:r w:rsidRPr="00B50CA8">
        <w:rPr>
          <w:rFonts w:ascii="Arial" w:eastAsia="Times New Roman" w:hAnsi="Arial" w:cs="Arial"/>
          <w:color w:val="3C3C3B"/>
          <w:sz w:val="20"/>
          <w:szCs w:val="20"/>
          <w:lang w:eastAsia="ru-RU"/>
        </w:rPr>
        <w:t>Провести сервисное обслуживание (необходимо произвести в случае длительного использования станции, время её работы отсчитываем более чем 3 месяца). </w:t>
      </w:r>
    </w:p>
    <w:p w:rsidR="00B50CA8" w:rsidRPr="00B50CA8" w:rsidRDefault="00B50CA8" w:rsidP="00B50C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C3B"/>
          <w:sz w:val="20"/>
          <w:szCs w:val="20"/>
          <w:lang w:eastAsia="ru-RU"/>
        </w:rPr>
      </w:pPr>
      <w:r w:rsidRPr="00B50CA8">
        <w:rPr>
          <w:rFonts w:ascii="Arial" w:eastAsia="Times New Roman" w:hAnsi="Arial" w:cs="Arial"/>
          <w:color w:val="3C3C3B"/>
          <w:sz w:val="20"/>
          <w:szCs w:val="20"/>
          <w:lang w:eastAsia="ru-RU"/>
        </w:rPr>
        <w:t>После отключения электропитания необходимо, чтобы активный ил отстоялся.</w:t>
      </w:r>
    </w:p>
    <w:p w:rsidR="00B50CA8" w:rsidRPr="00B50CA8" w:rsidRDefault="00B50CA8" w:rsidP="00B50C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C3B"/>
          <w:sz w:val="20"/>
          <w:szCs w:val="20"/>
          <w:lang w:eastAsia="ru-RU"/>
        </w:rPr>
      </w:pPr>
      <w:r w:rsidRPr="00B50CA8">
        <w:rPr>
          <w:rFonts w:ascii="Arial" w:eastAsia="Times New Roman" w:hAnsi="Arial" w:cs="Arial"/>
          <w:color w:val="3C3C3B"/>
          <w:sz w:val="20"/>
          <w:szCs w:val="20"/>
          <w:lang w:eastAsia="ru-RU"/>
        </w:rPr>
        <w:t>При подготовке к консервации необходим дренажный насос погружного типа для последовательной откачки излишка ила.</w:t>
      </w:r>
    </w:p>
    <w:p w:rsidR="00B50CA8" w:rsidRPr="00B50CA8" w:rsidRDefault="00B50CA8" w:rsidP="00B50CA8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3C3C3B"/>
          <w:sz w:val="20"/>
          <w:szCs w:val="20"/>
          <w:lang w:eastAsia="ru-RU"/>
        </w:rPr>
      </w:pPr>
      <w:r w:rsidRPr="00B50CA8">
        <w:rPr>
          <w:rFonts w:ascii="Arial" w:eastAsia="Times New Roman" w:hAnsi="Arial" w:cs="Arial"/>
          <w:b/>
          <w:bCs/>
          <w:color w:val="3C3C3B"/>
          <w:sz w:val="20"/>
          <w:szCs w:val="20"/>
          <w:lang w:eastAsia="ru-RU"/>
        </w:rPr>
        <w:t>Откачивание:</w:t>
      </w:r>
    </w:p>
    <w:p w:rsidR="00B50CA8" w:rsidRPr="00B50CA8" w:rsidRDefault="00B50CA8" w:rsidP="00B50C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C3C3B"/>
          <w:sz w:val="20"/>
          <w:szCs w:val="20"/>
          <w:lang w:eastAsia="ru-RU"/>
        </w:rPr>
      </w:pPr>
      <w:r w:rsidRPr="00B50CA8">
        <w:rPr>
          <w:rFonts w:ascii="Arial" w:eastAsia="Times New Roman" w:hAnsi="Arial" w:cs="Arial"/>
          <w:color w:val="3C3C3B"/>
          <w:sz w:val="20"/>
          <w:szCs w:val="20"/>
          <w:lang w:eastAsia="ru-RU"/>
        </w:rPr>
        <w:t>Произвести откачку ила, откачка производится по порядку во всех камерах ЛОС до определённого значения, зависящей от концентрации ила и модификации очистного сооружения по высоте.</w:t>
      </w:r>
    </w:p>
    <w:p w:rsidR="00B50CA8" w:rsidRPr="00B50CA8" w:rsidRDefault="00B50CA8" w:rsidP="00B50C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C3C3B"/>
          <w:sz w:val="20"/>
          <w:szCs w:val="20"/>
          <w:lang w:eastAsia="ru-RU"/>
        </w:rPr>
      </w:pPr>
      <w:r w:rsidRPr="00B50CA8">
        <w:rPr>
          <w:rFonts w:ascii="Arial" w:eastAsia="Times New Roman" w:hAnsi="Arial" w:cs="Arial"/>
          <w:color w:val="3C3C3B"/>
          <w:sz w:val="20"/>
          <w:szCs w:val="20"/>
          <w:lang w:eastAsia="ru-RU"/>
        </w:rPr>
        <w:t> Во все камеры ЛОС необходимо поместить пластиковые бутылки, частично заполненные песком. </w:t>
      </w:r>
      <w:r w:rsidRPr="00B50CA8">
        <w:rPr>
          <w:rFonts w:ascii="Arial" w:eastAsia="Times New Roman" w:hAnsi="Arial" w:cs="Arial"/>
          <w:color w:val="3C3C3B"/>
          <w:sz w:val="20"/>
          <w:szCs w:val="20"/>
          <w:lang w:eastAsia="ru-RU"/>
        </w:rPr>
        <w:br/>
      </w:r>
      <w:r w:rsidRPr="00B50CA8">
        <w:rPr>
          <w:rFonts w:ascii="Arial" w:eastAsia="Times New Roman" w:hAnsi="Arial" w:cs="Arial"/>
          <w:color w:val="3C3C3B"/>
          <w:sz w:val="20"/>
          <w:szCs w:val="20"/>
          <w:lang w:eastAsia="ru-RU"/>
        </w:rPr>
        <w:br/>
        <w:t>Это необходимо для исключения разрушения станции во время возможного образования льда, из-за того что вода находящаяся в станции в верхней точке подвержена замерзанию.</w:t>
      </w:r>
    </w:p>
    <w:p w:rsidR="00B50CA8" w:rsidRPr="00B50CA8" w:rsidRDefault="00B50CA8" w:rsidP="00B50CA8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3C3C3B"/>
          <w:sz w:val="20"/>
          <w:szCs w:val="20"/>
          <w:lang w:eastAsia="ru-RU"/>
        </w:rPr>
      </w:pPr>
      <w:r w:rsidRPr="00B50CA8">
        <w:rPr>
          <w:rFonts w:ascii="Arial" w:eastAsia="Times New Roman" w:hAnsi="Arial" w:cs="Arial"/>
          <w:b/>
          <w:bCs/>
          <w:color w:val="3C3C3B"/>
          <w:sz w:val="20"/>
          <w:szCs w:val="20"/>
          <w:lang w:eastAsia="ru-RU"/>
        </w:rPr>
        <w:t>Оборудование:</w:t>
      </w:r>
    </w:p>
    <w:p w:rsidR="00B50CA8" w:rsidRPr="00B50CA8" w:rsidRDefault="00B50CA8" w:rsidP="00B50C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C3C3B"/>
          <w:sz w:val="20"/>
          <w:szCs w:val="20"/>
          <w:lang w:eastAsia="ru-RU"/>
        </w:rPr>
      </w:pPr>
      <w:r w:rsidRPr="00B50CA8">
        <w:rPr>
          <w:rFonts w:ascii="Arial" w:eastAsia="Times New Roman" w:hAnsi="Arial" w:cs="Arial"/>
          <w:color w:val="3C3C3B"/>
          <w:sz w:val="20"/>
          <w:szCs w:val="20"/>
          <w:lang w:eastAsia="ru-RU"/>
        </w:rPr>
        <w:t>Отключаем компрессор</w:t>
      </w:r>
      <w:r>
        <w:rPr>
          <w:rFonts w:ascii="Arial" w:eastAsia="Times New Roman" w:hAnsi="Arial" w:cs="Arial"/>
          <w:color w:val="3C3C3B"/>
          <w:sz w:val="20"/>
          <w:szCs w:val="20"/>
          <w:lang w:eastAsia="ru-RU"/>
        </w:rPr>
        <w:t xml:space="preserve"> и извлекаем дренажный насос из дренажного отсека, если таков имеется в Вашей модификации.</w:t>
      </w:r>
      <w:r w:rsidRPr="00B50CA8">
        <w:rPr>
          <w:rFonts w:ascii="Arial" w:eastAsia="Times New Roman" w:hAnsi="Arial" w:cs="Arial"/>
          <w:color w:val="3C3C3B"/>
          <w:sz w:val="20"/>
          <w:szCs w:val="20"/>
          <w:lang w:eastAsia="ru-RU"/>
        </w:rPr>
        <w:t xml:space="preserve"> Помещаем </w:t>
      </w:r>
      <w:r>
        <w:rPr>
          <w:rFonts w:ascii="Arial" w:eastAsia="Times New Roman" w:hAnsi="Arial" w:cs="Arial"/>
          <w:color w:val="3C3C3B"/>
          <w:sz w:val="20"/>
          <w:szCs w:val="20"/>
          <w:lang w:eastAsia="ru-RU"/>
        </w:rPr>
        <w:t>их</w:t>
      </w:r>
      <w:r w:rsidRPr="00B50CA8">
        <w:rPr>
          <w:rFonts w:ascii="Arial" w:eastAsia="Times New Roman" w:hAnsi="Arial" w:cs="Arial"/>
          <w:color w:val="3C3C3B"/>
          <w:sz w:val="20"/>
          <w:szCs w:val="20"/>
          <w:lang w:eastAsia="ru-RU"/>
        </w:rPr>
        <w:t xml:space="preserve"> на хранение в  тёплом и сухом месте. Это продлевает </w:t>
      </w:r>
      <w:r>
        <w:rPr>
          <w:rFonts w:ascii="Arial" w:eastAsia="Times New Roman" w:hAnsi="Arial" w:cs="Arial"/>
          <w:color w:val="3C3C3B"/>
          <w:sz w:val="20"/>
          <w:szCs w:val="20"/>
          <w:lang w:eastAsia="ru-RU"/>
        </w:rPr>
        <w:t>срок службы аппаратуры.</w:t>
      </w:r>
    </w:p>
    <w:p w:rsidR="00B50CA8" w:rsidRPr="00B50CA8" w:rsidRDefault="00B50CA8" w:rsidP="00B50C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C3C3B"/>
          <w:sz w:val="20"/>
          <w:szCs w:val="20"/>
          <w:lang w:eastAsia="ru-RU"/>
        </w:rPr>
      </w:pPr>
      <w:r w:rsidRPr="00B50CA8">
        <w:rPr>
          <w:rFonts w:ascii="Arial" w:eastAsia="Times New Roman" w:hAnsi="Arial" w:cs="Arial"/>
          <w:color w:val="3C3C3B"/>
          <w:sz w:val="20"/>
          <w:szCs w:val="20"/>
          <w:lang w:eastAsia="ru-RU"/>
        </w:rPr>
        <w:t>Система воздуховодов отсоединяется.</w:t>
      </w:r>
    </w:p>
    <w:p w:rsidR="00B50CA8" w:rsidRPr="00B50CA8" w:rsidRDefault="00B50CA8" w:rsidP="00B50CA8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3C3C3B"/>
          <w:sz w:val="20"/>
          <w:szCs w:val="20"/>
          <w:lang w:eastAsia="ru-RU"/>
        </w:rPr>
      </w:pPr>
      <w:r w:rsidRPr="00B50CA8">
        <w:rPr>
          <w:rFonts w:ascii="Arial" w:eastAsia="Times New Roman" w:hAnsi="Arial" w:cs="Arial"/>
          <w:b/>
          <w:bCs/>
          <w:color w:val="3C3C3B"/>
          <w:sz w:val="20"/>
          <w:szCs w:val="20"/>
          <w:lang w:eastAsia="ru-RU"/>
        </w:rPr>
        <w:t>Утепление (в случае консервации в зимний период):</w:t>
      </w:r>
    </w:p>
    <w:p w:rsidR="00B50CA8" w:rsidRPr="00B50CA8" w:rsidRDefault="00B50CA8" w:rsidP="00B50C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C3C3B"/>
          <w:sz w:val="20"/>
          <w:szCs w:val="20"/>
          <w:lang w:eastAsia="ru-RU"/>
        </w:rPr>
      </w:pPr>
      <w:r w:rsidRPr="00B50CA8">
        <w:rPr>
          <w:rFonts w:ascii="Arial" w:eastAsia="Times New Roman" w:hAnsi="Arial" w:cs="Arial"/>
          <w:color w:val="3C3C3B"/>
          <w:sz w:val="20"/>
          <w:szCs w:val="20"/>
          <w:lang w:eastAsia="ru-RU"/>
        </w:rPr>
        <w:t>Наружную крышку станции необходимо как можно плотнее закрыть и утеплить.</w:t>
      </w:r>
    </w:p>
    <w:p w:rsidR="00B50CA8" w:rsidRPr="00B50CA8" w:rsidRDefault="00B50CA8" w:rsidP="00B50C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C3C3B"/>
          <w:sz w:val="20"/>
          <w:szCs w:val="20"/>
          <w:lang w:eastAsia="ru-RU"/>
        </w:rPr>
      </w:pPr>
      <w:r w:rsidRPr="00B50CA8">
        <w:rPr>
          <w:rFonts w:ascii="Arial" w:eastAsia="Times New Roman" w:hAnsi="Arial" w:cs="Arial"/>
          <w:color w:val="3C3C3B"/>
          <w:sz w:val="20"/>
          <w:szCs w:val="20"/>
          <w:lang w:eastAsia="ru-RU"/>
        </w:rPr>
        <w:t>Утеплитель укладывается на грунт по периметру станции на определённую ширину.</w:t>
      </w:r>
    </w:p>
    <w:p w:rsidR="00B50CA8" w:rsidRPr="00B50CA8" w:rsidRDefault="00B50CA8" w:rsidP="00B50C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C3C3B"/>
          <w:sz w:val="20"/>
          <w:szCs w:val="20"/>
          <w:lang w:eastAsia="ru-RU"/>
        </w:rPr>
      </w:pPr>
      <w:r w:rsidRPr="00B50CA8">
        <w:rPr>
          <w:rFonts w:ascii="Arial" w:eastAsia="Times New Roman" w:hAnsi="Arial" w:cs="Arial"/>
          <w:color w:val="3C3C3B"/>
          <w:sz w:val="20"/>
          <w:szCs w:val="20"/>
          <w:lang w:eastAsia="ru-RU"/>
        </w:rPr>
        <w:t>Всё укутывается плёнкой из полиэтилена, периметр плёнки пригружается.</w:t>
      </w:r>
    </w:p>
    <w:p w:rsidR="00B50CA8" w:rsidRDefault="00B50CA8" w:rsidP="00B50C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C3C3B"/>
          <w:sz w:val="20"/>
          <w:szCs w:val="20"/>
          <w:lang w:eastAsia="ru-RU"/>
        </w:rPr>
      </w:pPr>
      <w:r w:rsidRPr="00B50CA8">
        <w:rPr>
          <w:rFonts w:ascii="Arial" w:eastAsia="Times New Roman" w:hAnsi="Arial" w:cs="Arial"/>
          <w:color w:val="3C3C3B"/>
          <w:sz w:val="20"/>
          <w:szCs w:val="20"/>
          <w:lang w:eastAsia="ru-RU"/>
        </w:rPr>
        <w:t>Весь утеплённый периметр рекомендуется накрыть слоем снега.</w:t>
      </w:r>
    </w:p>
    <w:p w:rsidR="00B50CA8" w:rsidRPr="00B50CA8" w:rsidRDefault="00B50CA8" w:rsidP="00B50C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C3B"/>
          <w:sz w:val="20"/>
          <w:szCs w:val="20"/>
          <w:lang w:eastAsia="ru-RU"/>
        </w:rPr>
      </w:pPr>
    </w:p>
    <w:p w:rsidR="00B50CA8" w:rsidRPr="00B50CA8" w:rsidRDefault="00B50CA8" w:rsidP="00B50CA8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3C3C3B"/>
          <w:sz w:val="20"/>
          <w:szCs w:val="20"/>
          <w:lang w:eastAsia="ru-RU"/>
        </w:rPr>
      </w:pPr>
      <w:r w:rsidRPr="00B50CA8">
        <w:rPr>
          <w:rFonts w:ascii="Arial" w:eastAsia="Times New Roman" w:hAnsi="Arial" w:cs="Arial"/>
          <w:b/>
          <w:bCs/>
          <w:color w:val="3C3C3B"/>
          <w:sz w:val="20"/>
          <w:szCs w:val="20"/>
          <w:lang w:eastAsia="ru-RU"/>
        </w:rPr>
        <w:t>Расконсервация</w:t>
      </w:r>
    </w:p>
    <w:p w:rsidR="00B50CA8" w:rsidRPr="00B50CA8" w:rsidRDefault="00B50CA8" w:rsidP="00B50C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C3B"/>
          <w:sz w:val="20"/>
          <w:szCs w:val="20"/>
          <w:lang w:eastAsia="ru-RU"/>
        </w:rPr>
      </w:pPr>
      <w:r w:rsidRPr="00B50CA8">
        <w:rPr>
          <w:rFonts w:ascii="Arial" w:eastAsia="Times New Roman" w:hAnsi="Arial" w:cs="Arial"/>
          <w:color w:val="3C3C3B"/>
          <w:sz w:val="20"/>
          <w:szCs w:val="20"/>
          <w:lang w:eastAsia="ru-RU"/>
        </w:rPr>
        <w:t>Пластиковые бутылки нужно извлечь из камер.</w:t>
      </w:r>
    </w:p>
    <w:p w:rsidR="00B50CA8" w:rsidRPr="00B50CA8" w:rsidRDefault="00B50CA8" w:rsidP="00B50C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C3B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C3C3B"/>
          <w:sz w:val="20"/>
          <w:szCs w:val="20"/>
          <w:lang w:eastAsia="ru-RU"/>
        </w:rPr>
        <w:t>Подключить компрессор и смонтировать насос в дренажный отсек.</w:t>
      </w:r>
    </w:p>
    <w:p w:rsidR="00B50CA8" w:rsidRPr="00B50CA8" w:rsidRDefault="00B50CA8" w:rsidP="00B50C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C3B"/>
          <w:sz w:val="20"/>
          <w:szCs w:val="20"/>
          <w:lang w:eastAsia="ru-RU"/>
        </w:rPr>
      </w:pPr>
      <w:r w:rsidRPr="00B50CA8">
        <w:rPr>
          <w:rFonts w:ascii="Arial" w:eastAsia="Times New Roman" w:hAnsi="Arial" w:cs="Arial"/>
          <w:color w:val="3C3C3B"/>
          <w:sz w:val="20"/>
          <w:szCs w:val="20"/>
          <w:lang w:eastAsia="ru-RU"/>
        </w:rPr>
        <w:t>Подключить станцию к электропитанию.</w:t>
      </w:r>
    </w:p>
    <w:p w:rsidR="00277572" w:rsidRDefault="00B50CA8" w:rsidP="00B50CA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C3C3B"/>
          <w:sz w:val="20"/>
          <w:szCs w:val="20"/>
          <w:lang w:eastAsia="ru-RU"/>
        </w:rPr>
      </w:pPr>
      <w:r w:rsidRPr="00B50CA8">
        <w:rPr>
          <w:rFonts w:ascii="Arial" w:eastAsia="Times New Roman" w:hAnsi="Arial" w:cs="Arial"/>
          <w:color w:val="3C3C3B"/>
          <w:sz w:val="20"/>
          <w:szCs w:val="20"/>
          <w:lang w:eastAsia="ru-RU"/>
        </w:rPr>
        <w:t xml:space="preserve">Рекомендуем производить консервацию/расконсервацию силами компании </w:t>
      </w:r>
      <w:r>
        <w:rPr>
          <w:rFonts w:ascii="Arial" w:eastAsia="Times New Roman" w:hAnsi="Arial" w:cs="Arial"/>
          <w:color w:val="3C3C3B"/>
          <w:sz w:val="20"/>
          <w:szCs w:val="20"/>
          <w:lang w:eastAsia="ru-RU"/>
        </w:rPr>
        <w:t>Панком</w:t>
      </w:r>
      <w:r w:rsidRPr="00B50CA8">
        <w:rPr>
          <w:rFonts w:ascii="Arial" w:eastAsia="Times New Roman" w:hAnsi="Arial" w:cs="Arial"/>
          <w:color w:val="3C3C3B"/>
          <w:sz w:val="20"/>
          <w:szCs w:val="20"/>
          <w:lang w:eastAsia="ru-RU"/>
        </w:rPr>
        <w:t>, во избежание негативных последствий вызванных из-за возможных некорректно выполненных работ. Консервация может быть заказана отдельно или в рамках договора на сервисное обслуживание.</w:t>
      </w:r>
    </w:p>
    <w:p w:rsidR="00283B8E" w:rsidRDefault="00283B8E" w:rsidP="00B50CA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C3C3B"/>
          <w:sz w:val="20"/>
          <w:szCs w:val="20"/>
          <w:lang w:eastAsia="ru-RU"/>
        </w:rPr>
      </w:pPr>
    </w:p>
    <w:p w:rsidR="00283B8E" w:rsidRDefault="00283B8E" w:rsidP="00B50CA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C3C3B"/>
          <w:sz w:val="20"/>
          <w:szCs w:val="20"/>
          <w:lang w:eastAsia="ru-RU"/>
        </w:rPr>
      </w:pPr>
    </w:p>
    <w:p w:rsidR="00283B8E" w:rsidRDefault="00283B8E" w:rsidP="00B50CA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C3C3B"/>
          <w:sz w:val="20"/>
          <w:szCs w:val="20"/>
          <w:lang w:eastAsia="ru-RU"/>
        </w:rPr>
      </w:pPr>
    </w:p>
    <w:p w:rsidR="00283B8E" w:rsidRDefault="00283B8E" w:rsidP="00B50CA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C3C3B"/>
          <w:sz w:val="20"/>
          <w:szCs w:val="20"/>
          <w:lang w:eastAsia="ru-RU"/>
        </w:rPr>
      </w:pPr>
    </w:p>
    <w:p w:rsidR="00283B8E" w:rsidRDefault="00283B8E" w:rsidP="00B50CA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C3C3B"/>
          <w:sz w:val="20"/>
          <w:szCs w:val="20"/>
          <w:lang w:eastAsia="ru-RU"/>
        </w:rPr>
      </w:pPr>
    </w:p>
    <w:p w:rsidR="00283B8E" w:rsidRDefault="00283B8E" w:rsidP="00B50CA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C3C3B"/>
          <w:sz w:val="20"/>
          <w:szCs w:val="20"/>
          <w:lang w:eastAsia="ru-RU"/>
        </w:rPr>
      </w:pPr>
    </w:p>
    <w:p w:rsidR="00283B8E" w:rsidRDefault="00283B8E" w:rsidP="00B50CA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C3C3B"/>
          <w:sz w:val="20"/>
          <w:szCs w:val="20"/>
          <w:lang w:eastAsia="ru-RU"/>
        </w:rPr>
      </w:pPr>
    </w:p>
    <w:p w:rsidR="00283B8E" w:rsidRPr="00660030" w:rsidRDefault="00283B8E" w:rsidP="00283B8E">
      <w:pPr>
        <w:pStyle w:val="a9"/>
        <w:tabs>
          <w:tab w:val="left" w:pos="709"/>
        </w:tabs>
        <w:jc w:val="center"/>
        <w:rPr>
          <w:b/>
          <w:szCs w:val="24"/>
          <w:u w:val="single"/>
        </w:rPr>
      </w:pPr>
      <w:r w:rsidRPr="00660030">
        <w:rPr>
          <w:b/>
          <w:szCs w:val="24"/>
          <w:u w:val="single"/>
        </w:rPr>
        <w:lastRenderedPageBreak/>
        <w:t>ТЕХНИЧЕСКОЕ ОБСЛУЖИВАНИЕ.</w:t>
      </w:r>
    </w:p>
    <w:p w:rsidR="00283B8E" w:rsidRPr="00660030" w:rsidRDefault="00283B8E" w:rsidP="00283B8E">
      <w:pPr>
        <w:pStyle w:val="a9"/>
        <w:tabs>
          <w:tab w:val="left" w:pos="709"/>
        </w:tabs>
        <w:jc w:val="center"/>
        <w:rPr>
          <w:b/>
          <w:szCs w:val="24"/>
          <w:u w:val="single"/>
        </w:rPr>
      </w:pPr>
    </w:p>
    <w:tbl>
      <w:tblPr>
        <w:tblW w:w="8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4092"/>
        <w:gridCol w:w="2473"/>
      </w:tblGrid>
      <w:tr w:rsidR="00283B8E" w:rsidRPr="00660030" w:rsidTr="00FE44C7">
        <w:trPr>
          <w:jc w:val="center"/>
        </w:trPr>
        <w:tc>
          <w:tcPr>
            <w:tcW w:w="2259" w:type="dxa"/>
            <w:vAlign w:val="center"/>
          </w:tcPr>
          <w:p w:rsidR="00283B8E" w:rsidRPr="00660030" w:rsidRDefault="00283B8E" w:rsidP="00FE44C7">
            <w:pPr>
              <w:pStyle w:val="a9"/>
              <w:tabs>
                <w:tab w:val="left" w:pos="709"/>
              </w:tabs>
              <w:jc w:val="center"/>
              <w:rPr>
                <w:b/>
                <w:szCs w:val="24"/>
              </w:rPr>
            </w:pPr>
            <w:r w:rsidRPr="00660030">
              <w:rPr>
                <w:b/>
                <w:szCs w:val="24"/>
              </w:rPr>
              <w:t>Технологические емкости и оборудование</w:t>
            </w:r>
          </w:p>
        </w:tc>
        <w:tc>
          <w:tcPr>
            <w:tcW w:w="4092" w:type="dxa"/>
            <w:vAlign w:val="center"/>
          </w:tcPr>
          <w:p w:rsidR="00283B8E" w:rsidRPr="00660030" w:rsidRDefault="00283B8E" w:rsidP="00FE44C7">
            <w:pPr>
              <w:pStyle w:val="a9"/>
              <w:tabs>
                <w:tab w:val="left" w:pos="709"/>
              </w:tabs>
              <w:jc w:val="center"/>
              <w:rPr>
                <w:b/>
                <w:szCs w:val="24"/>
              </w:rPr>
            </w:pPr>
            <w:r w:rsidRPr="00660030">
              <w:rPr>
                <w:b/>
                <w:szCs w:val="24"/>
              </w:rPr>
              <w:t>Обслуживание</w:t>
            </w:r>
          </w:p>
        </w:tc>
        <w:tc>
          <w:tcPr>
            <w:tcW w:w="2473" w:type="dxa"/>
            <w:vAlign w:val="center"/>
          </w:tcPr>
          <w:p w:rsidR="00283B8E" w:rsidRPr="00660030" w:rsidRDefault="00283B8E" w:rsidP="00FE44C7">
            <w:pPr>
              <w:pStyle w:val="a9"/>
              <w:tabs>
                <w:tab w:val="left" w:pos="709"/>
              </w:tabs>
              <w:jc w:val="center"/>
              <w:rPr>
                <w:b/>
                <w:szCs w:val="24"/>
              </w:rPr>
            </w:pPr>
            <w:r w:rsidRPr="00660030">
              <w:rPr>
                <w:b/>
                <w:szCs w:val="24"/>
              </w:rPr>
              <w:t>Периодичность обслуживания</w:t>
            </w:r>
          </w:p>
        </w:tc>
      </w:tr>
      <w:tr w:rsidR="00283B8E" w:rsidRPr="00660030" w:rsidTr="00FE44C7">
        <w:trPr>
          <w:jc w:val="center"/>
        </w:trPr>
        <w:tc>
          <w:tcPr>
            <w:tcW w:w="2259" w:type="dxa"/>
            <w:vAlign w:val="center"/>
          </w:tcPr>
          <w:p w:rsidR="00283B8E" w:rsidRPr="000F352B" w:rsidRDefault="00283B8E" w:rsidP="00FE44C7">
            <w:pPr>
              <w:pStyle w:val="a9"/>
              <w:tabs>
                <w:tab w:val="left" w:pos="709"/>
              </w:tabs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0F352B">
              <w:rPr>
                <w:rFonts w:eastAsia="Calibri"/>
                <w:b/>
                <w:szCs w:val="24"/>
                <w:lang w:eastAsia="en-US"/>
              </w:rPr>
              <w:t>1</w:t>
            </w:r>
          </w:p>
          <w:p w:rsidR="00283B8E" w:rsidRDefault="00283B8E" w:rsidP="00FE44C7">
            <w:pPr>
              <w:pStyle w:val="a9"/>
              <w:tabs>
                <w:tab w:val="left" w:pos="709"/>
              </w:tabs>
              <w:jc w:val="center"/>
              <w:rPr>
                <w:rFonts w:eastAsia="Calibri"/>
                <w:szCs w:val="24"/>
                <w:lang w:eastAsia="en-US"/>
              </w:rPr>
            </w:pPr>
            <w:r w:rsidRPr="00660030">
              <w:rPr>
                <w:rFonts w:eastAsia="Calibri"/>
                <w:szCs w:val="24"/>
                <w:lang w:eastAsia="en-US"/>
              </w:rPr>
              <w:t>Приемная камера-септик</w:t>
            </w:r>
          </w:p>
          <w:p w:rsidR="00283B8E" w:rsidRPr="00660030" w:rsidRDefault="00283B8E" w:rsidP="00FE44C7">
            <w:pPr>
              <w:pStyle w:val="a9"/>
              <w:tabs>
                <w:tab w:val="left" w:pos="709"/>
              </w:tabs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092" w:type="dxa"/>
            <w:vAlign w:val="center"/>
          </w:tcPr>
          <w:p w:rsidR="00283B8E" w:rsidRPr="00660030" w:rsidRDefault="00283B8E" w:rsidP="00FE44C7">
            <w:pPr>
              <w:pStyle w:val="a9"/>
              <w:tabs>
                <w:tab w:val="left" w:pos="709"/>
              </w:tabs>
              <w:jc w:val="lef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Удалить ил и осадок дренажным насосом или ассенизаторской машиной не более 1/3 от объёма.</w:t>
            </w:r>
          </w:p>
        </w:tc>
        <w:tc>
          <w:tcPr>
            <w:tcW w:w="2473" w:type="dxa"/>
            <w:vAlign w:val="center"/>
          </w:tcPr>
          <w:p w:rsidR="00283B8E" w:rsidRPr="00660030" w:rsidRDefault="00283B8E" w:rsidP="00FE44C7">
            <w:pPr>
              <w:pStyle w:val="a9"/>
              <w:tabs>
                <w:tab w:val="left" w:pos="709"/>
              </w:tabs>
              <w:jc w:val="center"/>
              <w:rPr>
                <w:rFonts w:eastAsia="Calibri"/>
                <w:szCs w:val="24"/>
                <w:lang w:eastAsia="en-US"/>
              </w:rPr>
            </w:pPr>
            <w:r w:rsidRPr="00660030">
              <w:rPr>
                <w:rFonts w:eastAsia="Calibri"/>
                <w:szCs w:val="24"/>
                <w:lang w:eastAsia="en-US"/>
              </w:rPr>
              <w:t xml:space="preserve">1 раз </w:t>
            </w:r>
          </w:p>
          <w:p w:rsidR="00283B8E" w:rsidRPr="00660030" w:rsidRDefault="00283B8E" w:rsidP="00FE44C7">
            <w:pPr>
              <w:pStyle w:val="a9"/>
              <w:tabs>
                <w:tab w:val="left" w:pos="709"/>
              </w:tabs>
              <w:jc w:val="center"/>
              <w:rPr>
                <w:rFonts w:eastAsia="Calibri"/>
                <w:szCs w:val="24"/>
                <w:lang w:eastAsia="en-US"/>
              </w:rPr>
            </w:pPr>
            <w:r w:rsidRPr="00660030">
              <w:rPr>
                <w:rFonts w:eastAsia="Calibri"/>
                <w:szCs w:val="24"/>
                <w:lang w:eastAsia="en-US"/>
              </w:rPr>
              <w:t>в год</w:t>
            </w:r>
          </w:p>
        </w:tc>
      </w:tr>
      <w:tr w:rsidR="00283B8E" w:rsidRPr="00660030" w:rsidTr="00FE44C7">
        <w:trPr>
          <w:jc w:val="center"/>
        </w:trPr>
        <w:tc>
          <w:tcPr>
            <w:tcW w:w="2259" w:type="dxa"/>
            <w:vAlign w:val="center"/>
          </w:tcPr>
          <w:p w:rsidR="00283B8E" w:rsidRPr="000F352B" w:rsidRDefault="00283B8E" w:rsidP="00FE44C7">
            <w:pPr>
              <w:pStyle w:val="a9"/>
              <w:tabs>
                <w:tab w:val="left" w:pos="709"/>
              </w:tabs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0F352B">
              <w:rPr>
                <w:rFonts w:eastAsia="Calibri"/>
                <w:b/>
                <w:szCs w:val="24"/>
                <w:lang w:eastAsia="en-US"/>
              </w:rPr>
              <w:t>2</w:t>
            </w:r>
          </w:p>
          <w:p w:rsidR="00283B8E" w:rsidRDefault="00283B8E" w:rsidP="00FE44C7">
            <w:pPr>
              <w:pStyle w:val="a9"/>
              <w:tabs>
                <w:tab w:val="left" w:pos="709"/>
              </w:tabs>
              <w:jc w:val="center"/>
              <w:rPr>
                <w:rFonts w:eastAsia="Calibri"/>
                <w:szCs w:val="24"/>
                <w:lang w:eastAsia="en-US"/>
              </w:rPr>
            </w:pPr>
            <w:r w:rsidRPr="00660030">
              <w:rPr>
                <w:rFonts w:eastAsia="Calibri"/>
                <w:szCs w:val="24"/>
                <w:lang w:eastAsia="en-US"/>
              </w:rPr>
              <w:t>Биореактор анаэробного процесса</w:t>
            </w:r>
          </w:p>
          <w:p w:rsidR="00283B8E" w:rsidRPr="00660030" w:rsidRDefault="00283B8E" w:rsidP="00FE44C7">
            <w:pPr>
              <w:pStyle w:val="a9"/>
              <w:tabs>
                <w:tab w:val="left" w:pos="709"/>
              </w:tabs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092" w:type="dxa"/>
            <w:vAlign w:val="center"/>
          </w:tcPr>
          <w:p w:rsidR="00283B8E" w:rsidRPr="00660030" w:rsidRDefault="00283B8E" w:rsidP="00FE44C7">
            <w:pPr>
              <w:pStyle w:val="a9"/>
              <w:tabs>
                <w:tab w:val="left" w:pos="709"/>
              </w:tabs>
              <w:jc w:val="left"/>
              <w:rPr>
                <w:rFonts w:eastAsia="Calibri"/>
                <w:szCs w:val="24"/>
                <w:lang w:eastAsia="en-US"/>
              </w:rPr>
            </w:pPr>
            <w:r w:rsidRPr="00660030">
              <w:rPr>
                <w:rFonts w:eastAsia="Calibri"/>
                <w:szCs w:val="24"/>
                <w:lang w:eastAsia="en-US"/>
              </w:rPr>
              <w:t>Промывание искусственных водорослей струей воды</w:t>
            </w:r>
            <w:r>
              <w:rPr>
                <w:rFonts w:eastAsia="Calibri"/>
                <w:szCs w:val="24"/>
                <w:lang w:eastAsia="en-US"/>
              </w:rPr>
              <w:t>, не вынимая их из отсека.</w:t>
            </w:r>
          </w:p>
        </w:tc>
        <w:tc>
          <w:tcPr>
            <w:tcW w:w="2473" w:type="dxa"/>
            <w:vAlign w:val="center"/>
          </w:tcPr>
          <w:p w:rsidR="00283B8E" w:rsidRPr="00660030" w:rsidRDefault="00283B8E" w:rsidP="00FE44C7">
            <w:pPr>
              <w:pStyle w:val="a9"/>
              <w:tabs>
                <w:tab w:val="left" w:pos="709"/>
              </w:tabs>
              <w:jc w:val="center"/>
              <w:rPr>
                <w:rFonts w:eastAsia="Calibri"/>
                <w:szCs w:val="24"/>
                <w:lang w:eastAsia="en-US"/>
              </w:rPr>
            </w:pPr>
            <w:r w:rsidRPr="00660030">
              <w:rPr>
                <w:rFonts w:eastAsia="Calibri"/>
                <w:szCs w:val="24"/>
                <w:lang w:eastAsia="en-US"/>
              </w:rPr>
              <w:t xml:space="preserve">1 раз </w:t>
            </w:r>
          </w:p>
          <w:p w:rsidR="00283B8E" w:rsidRPr="00660030" w:rsidRDefault="00283B8E" w:rsidP="00FE44C7">
            <w:pPr>
              <w:pStyle w:val="a9"/>
              <w:tabs>
                <w:tab w:val="left" w:pos="709"/>
              </w:tabs>
              <w:jc w:val="center"/>
              <w:rPr>
                <w:rFonts w:eastAsia="Calibri"/>
                <w:szCs w:val="24"/>
                <w:lang w:eastAsia="en-US"/>
              </w:rPr>
            </w:pPr>
            <w:r w:rsidRPr="00660030">
              <w:rPr>
                <w:rFonts w:eastAsia="Calibri"/>
                <w:szCs w:val="24"/>
                <w:lang w:eastAsia="en-US"/>
              </w:rPr>
              <w:t>в 3 года</w:t>
            </w:r>
          </w:p>
        </w:tc>
      </w:tr>
      <w:tr w:rsidR="00283B8E" w:rsidRPr="00660030" w:rsidTr="00FE44C7">
        <w:trPr>
          <w:jc w:val="center"/>
        </w:trPr>
        <w:tc>
          <w:tcPr>
            <w:tcW w:w="2259" w:type="dxa"/>
            <w:vAlign w:val="center"/>
          </w:tcPr>
          <w:p w:rsidR="00283B8E" w:rsidRPr="000F352B" w:rsidRDefault="00283B8E" w:rsidP="00FE44C7">
            <w:pPr>
              <w:pStyle w:val="a9"/>
              <w:tabs>
                <w:tab w:val="left" w:pos="709"/>
              </w:tabs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0F352B">
              <w:rPr>
                <w:rFonts w:eastAsia="Calibri"/>
                <w:b/>
                <w:szCs w:val="24"/>
                <w:lang w:eastAsia="en-US"/>
              </w:rPr>
              <w:t>3 - 4</w:t>
            </w:r>
          </w:p>
          <w:p w:rsidR="00283B8E" w:rsidRDefault="00283B8E" w:rsidP="00FE44C7">
            <w:pPr>
              <w:pStyle w:val="a9"/>
              <w:tabs>
                <w:tab w:val="left" w:pos="709"/>
              </w:tabs>
              <w:jc w:val="center"/>
              <w:rPr>
                <w:rFonts w:eastAsia="Calibri"/>
                <w:szCs w:val="24"/>
                <w:lang w:eastAsia="en-US"/>
              </w:rPr>
            </w:pPr>
            <w:r w:rsidRPr="00660030">
              <w:rPr>
                <w:rFonts w:eastAsia="Calibri"/>
                <w:szCs w:val="24"/>
                <w:lang w:eastAsia="en-US"/>
              </w:rPr>
              <w:t>Аэротенк, вторичный отстойник</w:t>
            </w:r>
          </w:p>
          <w:p w:rsidR="00283B8E" w:rsidRPr="00660030" w:rsidRDefault="00283B8E" w:rsidP="00FE44C7">
            <w:pPr>
              <w:pStyle w:val="a9"/>
              <w:tabs>
                <w:tab w:val="left" w:pos="709"/>
              </w:tabs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092" w:type="dxa"/>
            <w:vAlign w:val="center"/>
          </w:tcPr>
          <w:p w:rsidR="00283B8E" w:rsidRPr="00660030" w:rsidRDefault="00283B8E" w:rsidP="00FE44C7">
            <w:pPr>
              <w:pStyle w:val="a9"/>
              <w:tabs>
                <w:tab w:val="left" w:pos="709"/>
              </w:tabs>
              <w:jc w:val="left"/>
              <w:rPr>
                <w:rFonts w:eastAsia="Calibri"/>
                <w:szCs w:val="24"/>
                <w:lang w:eastAsia="en-US"/>
              </w:rPr>
            </w:pPr>
            <w:r w:rsidRPr="00660030">
              <w:rPr>
                <w:rFonts w:eastAsia="Calibri"/>
                <w:szCs w:val="24"/>
                <w:lang w:eastAsia="en-US"/>
              </w:rPr>
              <w:t>Перекачка избыточной и отработанной биомассы в</w:t>
            </w:r>
            <w:r>
              <w:rPr>
                <w:rFonts w:eastAsia="Calibri"/>
                <w:szCs w:val="24"/>
                <w:lang w:eastAsia="en-US"/>
              </w:rPr>
              <w:t xml:space="preserve"> приёмную </w:t>
            </w:r>
            <w:r w:rsidRPr="00660030">
              <w:rPr>
                <w:rFonts w:eastAsia="Calibri"/>
                <w:szCs w:val="24"/>
                <w:lang w:eastAsia="en-US"/>
              </w:rPr>
              <w:t xml:space="preserve"> камеру-септик. Закрыть кран №1, открыть кран №2 на 15-20 минут</w:t>
            </w:r>
          </w:p>
        </w:tc>
        <w:tc>
          <w:tcPr>
            <w:tcW w:w="2473" w:type="dxa"/>
            <w:vAlign w:val="center"/>
          </w:tcPr>
          <w:p w:rsidR="00283B8E" w:rsidRPr="00660030" w:rsidRDefault="00283B8E" w:rsidP="00FE44C7">
            <w:pPr>
              <w:pStyle w:val="a9"/>
              <w:tabs>
                <w:tab w:val="left" w:pos="709"/>
              </w:tabs>
              <w:jc w:val="center"/>
              <w:rPr>
                <w:rFonts w:eastAsia="Calibri"/>
                <w:szCs w:val="24"/>
                <w:lang w:eastAsia="en-US"/>
              </w:rPr>
            </w:pPr>
            <w:r w:rsidRPr="00660030">
              <w:rPr>
                <w:rFonts w:eastAsia="Calibri"/>
                <w:szCs w:val="24"/>
                <w:lang w:eastAsia="en-US"/>
              </w:rPr>
              <w:t xml:space="preserve">1 раз </w:t>
            </w:r>
          </w:p>
          <w:p w:rsidR="00283B8E" w:rsidRPr="00660030" w:rsidRDefault="00283B8E" w:rsidP="00FE44C7">
            <w:pPr>
              <w:pStyle w:val="a9"/>
              <w:tabs>
                <w:tab w:val="left" w:pos="709"/>
              </w:tabs>
              <w:jc w:val="center"/>
              <w:rPr>
                <w:rFonts w:eastAsia="Calibri"/>
                <w:szCs w:val="24"/>
                <w:lang w:eastAsia="en-US"/>
              </w:rPr>
            </w:pPr>
            <w:r w:rsidRPr="00660030">
              <w:rPr>
                <w:rFonts w:eastAsia="Calibri"/>
                <w:szCs w:val="24"/>
                <w:lang w:eastAsia="en-US"/>
              </w:rPr>
              <w:t>в 3 месяца</w:t>
            </w:r>
          </w:p>
        </w:tc>
      </w:tr>
      <w:tr w:rsidR="00283B8E" w:rsidRPr="00660030" w:rsidTr="00FE44C7">
        <w:trPr>
          <w:trHeight w:val="308"/>
          <w:jc w:val="center"/>
        </w:trPr>
        <w:tc>
          <w:tcPr>
            <w:tcW w:w="2259" w:type="dxa"/>
            <w:vMerge w:val="restart"/>
            <w:vAlign w:val="center"/>
          </w:tcPr>
          <w:p w:rsidR="00283B8E" w:rsidRPr="000F352B" w:rsidRDefault="00283B8E" w:rsidP="00FE44C7">
            <w:pPr>
              <w:pStyle w:val="a9"/>
              <w:tabs>
                <w:tab w:val="left" w:pos="709"/>
              </w:tabs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0F352B">
              <w:rPr>
                <w:rFonts w:eastAsia="Calibri"/>
                <w:b/>
                <w:szCs w:val="24"/>
                <w:lang w:eastAsia="en-US"/>
              </w:rPr>
              <w:t>5 - 6</w:t>
            </w:r>
          </w:p>
          <w:p w:rsidR="00283B8E" w:rsidRPr="00660030" w:rsidRDefault="00283B8E" w:rsidP="00FE44C7">
            <w:pPr>
              <w:pStyle w:val="a9"/>
              <w:tabs>
                <w:tab w:val="left" w:pos="709"/>
              </w:tabs>
              <w:jc w:val="center"/>
              <w:rPr>
                <w:rFonts w:eastAsia="Calibri"/>
                <w:szCs w:val="24"/>
                <w:lang w:eastAsia="en-US"/>
              </w:rPr>
            </w:pPr>
            <w:r w:rsidRPr="00660030">
              <w:rPr>
                <w:rFonts w:eastAsia="Calibri"/>
                <w:szCs w:val="24"/>
                <w:lang w:eastAsia="en-US"/>
              </w:rPr>
              <w:t>Биореактор аэробного процесса, (камера глубокой биологической очистки) третичный отстойник</w:t>
            </w:r>
          </w:p>
        </w:tc>
        <w:tc>
          <w:tcPr>
            <w:tcW w:w="4092" w:type="dxa"/>
            <w:vAlign w:val="center"/>
          </w:tcPr>
          <w:p w:rsidR="00283B8E" w:rsidRDefault="00283B8E" w:rsidP="00FE44C7">
            <w:pPr>
              <w:pStyle w:val="a9"/>
              <w:tabs>
                <w:tab w:val="left" w:pos="709"/>
              </w:tabs>
              <w:jc w:val="center"/>
              <w:rPr>
                <w:rFonts w:eastAsia="Calibri"/>
                <w:szCs w:val="24"/>
                <w:lang w:eastAsia="en-US"/>
              </w:rPr>
            </w:pPr>
            <w:r w:rsidRPr="00660030">
              <w:rPr>
                <w:rFonts w:eastAsia="Calibri"/>
                <w:szCs w:val="24"/>
                <w:lang w:eastAsia="en-US"/>
              </w:rPr>
              <w:t>Перекачка избыточной и отработанной биомассы в</w:t>
            </w:r>
            <w:r>
              <w:rPr>
                <w:rFonts w:eastAsia="Calibri"/>
                <w:szCs w:val="24"/>
                <w:lang w:eastAsia="en-US"/>
              </w:rPr>
              <w:t xml:space="preserve"> приёмную</w:t>
            </w:r>
            <w:r w:rsidRPr="00660030">
              <w:rPr>
                <w:rFonts w:eastAsia="Calibri"/>
                <w:szCs w:val="24"/>
                <w:lang w:eastAsia="en-US"/>
              </w:rPr>
              <w:t xml:space="preserve"> камеру-септик. Закрыть кран №1, открыть кран №3 на 15-20 минут</w:t>
            </w:r>
          </w:p>
          <w:p w:rsidR="00283B8E" w:rsidRPr="00660030" w:rsidRDefault="00283B8E" w:rsidP="00FE44C7">
            <w:pPr>
              <w:pStyle w:val="a9"/>
              <w:tabs>
                <w:tab w:val="left" w:pos="709"/>
              </w:tabs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:rsidR="00283B8E" w:rsidRPr="00660030" w:rsidRDefault="00283B8E" w:rsidP="00FE44C7">
            <w:pPr>
              <w:pStyle w:val="a9"/>
              <w:tabs>
                <w:tab w:val="left" w:pos="709"/>
              </w:tabs>
              <w:jc w:val="center"/>
              <w:rPr>
                <w:rFonts w:eastAsia="Calibri"/>
                <w:szCs w:val="24"/>
                <w:lang w:eastAsia="en-US"/>
              </w:rPr>
            </w:pPr>
            <w:r w:rsidRPr="00660030">
              <w:rPr>
                <w:rFonts w:eastAsia="Calibri"/>
                <w:szCs w:val="24"/>
                <w:lang w:eastAsia="en-US"/>
              </w:rPr>
              <w:t xml:space="preserve">1 раз </w:t>
            </w:r>
          </w:p>
          <w:p w:rsidR="00283B8E" w:rsidRPr="00660030" w:rsidRDefault="00283B8E" w:rsidP="00FE44C7">
            <w:pPr>
              <w:pStyle w:val="a9"/>
              <w:tabs>
                <w:tab w:val="left" w:pos="709"/>
              </w:tabs>
              <w:jc w:val="center"/>
              <w:rPr>
                <w:rFonts w:eastAsia="Calibri"/>
                <w:szCs w:val="24"/>
                <w:lang w:eastAsia="en-US"/>
              </w:rPr>
            </w:pPr>
            <w:r w:rsidRPr="00660030">
              <w:rPr>
                <w:rFonts w:eastAsia="Calibri"/>
                <w:szCs w:val="24"/>
                <w:lang w:eastAsia="en-US"/>
              </w:rPr>
              <w:t>в 3 месяца</w:t>
            </w:r>
          </w:p>
        </w:tc>
      </w:tr>
      <w:tr w:rsidR="00283B8E" w:rsidRPr="00660030" w:rsidTr="00FE44C7">
        <w:trPr>
          <w:trHeight w:val="984"/>
          <w:jc w:val="center"/>
        </w:trPr>
        <w:tc>
          <w:tcPr>
            <w:tcW w:w="2259" w:type="dxa"/>
            <w:vMerge/>
            <w:vAlign w:val="center"/>
          </w:tcPr>
          <w:p w:rsidR="00283B8E" w:rsidRPr="00660030" w:rsidRDefault="00283B8E" w:rsidP="00FE44C7">
            <w:pPr>
              <w:pStyle w:val="a9"/>
              <w:tabs>
                <w:tab w:val="left" w:pos="709"/>
              </w:tabs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092" w:type="dxa"/>
            <w:vAlign w:val="center"/>
          </w:tcPr>
          <w:p w:rsidR="00283B8E" w:rsidRDefault="00283B8E" w:rsidP="00FE44C7">
            <w:pPr>
              <w:pStyle w:val="a9"/>
              <w:tabs>
                <w:tab w:val="left" w:pos="709"/>
              </w:tabs>
              <w:jc w:val="left"/>
              <w:rPr>
                <w:rFonts w:eastAsia="Calibri"/>
                <w:szCs w:val="24"/>
                <w:lang w:eastAsia="en-US"/>
              </w:rPr>
            </w:pPr>
            <w:r w:rsidRPr="00660030">
              <w:rPr>
                <w:rFonts w:eastAsia="Calibri"/>
                <w:szCs w:val="24"/>
                <w:lang w:eastAsia="en-US"/>
              </w:rPr>
              <w:t>Промывание искусственных водорослей струей воды</w:t>
            </w:r>
            <w:r>
              <w:rPr>
                <w:rFonts w:eastAsia="Calibri"/>
                <w:szCs w:val="24"/>
                <w:lang w:eastAsia="en-US"/>
              </w:rPr>
              <w:t>, не вынимая их из отсека.</w:t>
            </w:r>
          </w:p>
          <w:p w:rsidR="00283B8E" w:rsidRPr="00660030" w:rsidRDefault="00283B8E" w:rsidP="00FE44C7">
            <w:pPr>
              <w:pStyle w:val="a9"/>
              <w:tabs>
                <w:tab w:val="left" w:pos="709"/>
              </w:tabs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:rsidR="00283B8E" w:rsidRPr="00660030" w:rsidRDefault="00283B8E" w:rsidP="00FE44C7">
            <w:pPr>
              <w:pStyle w:val="a9"/>
              <w:tabs>
                <w:tab w:val="left" w:pos="709"/>
              </w:tabs>
              <w:jc w:val="center"/>
              <w:rPr>
                <w:rFonts w:eastAsia="Calibri"/>
                <w:szCs w:val="24"/>
                <w:lang w:eastAsia="en-US"/>
              </w:rPr>
            </w:pPr>
            <w:r w:rsidRPr="00660030">
              <w:rPr>
                <w:rFonts w:eastAsia="Calibri"/>
                <w:szCs w:val="24"/>
                <w:lang w:eastAsia="en-US"/>
              </w:rPr>
              <w:t xml:space="preserve">1 раз </w:t>
            </w:r>
          </w:p>
          <w:p w:rsidR="00283B8E" w:rsidRPr="00660030" w:rsidRDefault="00283B8E" w:rsidP="00FE44C7">
            <w:pPr>
              <w:pStyle w:val="a9"/>
              <w:tabs>
                <w:tab w:val="left" w:pos="709"/>
              </w:tabs>
              <w:jc w:val="center"/>
              <w:rPr>
                <w:rFonts w:eastAsia="Calibri"/>
                <w:szCs w:val="24"/>
                <w:lang w:eastAsia="en-US"/>
              </w:rPr>
            </w:pPr>
            <w:r w:rsidRPr="00660030">
              <w:rPr>
                <w:rFonts w:eastAsia="Calibri"/>
                <w:szCs w:val="24"/>
                <w:lang w:eastAsia="en-US"/>
              </w:rPr>
              <w:t>в 3 года</w:t>
            </w:r>
          </w:p>
        </w:tc>
      </w:tr>
      <w:tr w:rsidR="00283B8E" w:rsidRPr="00660030" w:rsidTr="00FE44C7">
        <w:trPr>
          <w:trHeight w:val="210"/>
          <w:jc w:val="center"/>
        </w:trPr>
        <w:tc>
          <w:tcPr>
            <w:tcW w:w="2259" w:type="dxa"/>
            <w:vMerge/>
            <w:vAlign w:val="center"/>
          </w:tcPr>
          <w:p w:rsidR="00283B8E" w:rsidRPr="00660030" w:rsidRDefault="00283B8E" w:rsidP="00FE44C7">
            <w:pPr>
              <w:pStyle w:val="a9"/>
              <w:tabs>
                <w:tab w:val="left" w:pos="709"/>
              </w:tabs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092" w:type="dxa"/>
            <w:vAlign w:val="center"/>
          </w:tcPr>
          <w:p w:rsidR="00283B8E" w:rsidRDefault="00283B8E" w:rsidP="00FE44C7">
            <w:pPr>
              <w:pStyle w:val="a9"/>
              <w:tabs>
                <w:tab w:val="left" w:pos="709"/>
              </w:tabs>
              <w:jc w:val="left"/>
              <w:rPr>
                <w:rFonts w:eastAsia="Calibri"/>
                <w:szCs w:val="24"/>
                <w:lang w:eastAsia="en-US"/>
              </w:rPr>
            </w:pPr>
            <w:r w:rsidRPr="00660030">
              <w:rPr>
                <w:rFonts w:eastAsia="Calibri"/>
                <w:szCs w:val="24"/>
                <w:lang w:eastAsia="en-US"/>
              </w:rPr>
              <w:t>Добавление известкового щебня</w:t>
            </w:r>
          </w:p>
          <w:p w:rsidR="00283B8E" w:rsidRPr="00660030" w:rsidRDefault="00283B8E" w:rsidP="00FE44C7">
            <w:pPr>
              <w:pStyle w:val="a9"/>
              <w:tabs>
                <w:tab w:val="left" w:pos="709"/>
              </w:tabs>
              <w:jc w:val="lef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(количество зависит от модели ЛОС).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283B8E" w:rsidRPr="00660030" w:rsidRDefault="00283B8E" w:rsidP="00FE44C7">
            <w:pPr>
              <w:pStyle w:val="a9"/>
              <w:tabs>
                <w:tab w:val="left" w:pos="709"/>
              </w:tabs>
              <w:jc w:val="center"/>
              <w:rPr>
                <w:rFonts w:eastAsia="Calibri"/>
                <w:szCs w:val="24"/>
                <w:lang w:eastAsia="en-US"/>
              </w:rPr>
            </w:pPr>
            <w:r w:rsidRPr="00660030">
              <w:rPr>
                <w:rFonts w:eastAsia="Calibri"/>
                <w:szCs w:val="24"/>
                <w:lang w:eastAsia="en-US"/>
              </w:rPr>
              <w:t xml:space="preserve">по мере вымывания примерно </w:t>
            </w:r>
          </w:p>
          <w:p w:rsidR="00283B8E" w:rsidRPr="00660030" w:rsidRDefault="00283B8E" w:rsidP="00FE44C7">
            <w:pPr>
              <w:pStyle w:val="a9"/>
              <w:tabs>
                <w:tab w:val="left" w:pos="709"/>
              </w:tabs>
              <w:jc w:val="center"/>
              <w:rPr>
                <w:rFonts w:eastAsia="Calibri"/>
                <w:szCs w:val="24"/>
                <w:lang w:eastAsia="en-US"/>
              </w:rPr>
            </w:pPr>
            <w:r w:rsidRPr="00660030">
              <w:rPr>
                <w:rFonts w:eastAsia="Calibri"/>
                <w:szCs w:val="24"/>
                <w:lang w:eastAsia="en-US"/>
              </w:rPr>
              <w:t xml:space="preserve">1 раз в </w:t>
            </w:r>
            <w:r>
              <w:rPr>
                <w:rFonts w:eastAsia="Calibri"/>
                <w:szCs w:val="24"/>
                <w:lang w:eastAsia="en-US"/>
              </w:rPr>
              <w:t>5 лет</w:t>
            </w:r>
          </w:p>
        </w:tc>
      </w:tr>
      <w:tr w:rsidR="00283B8E" w:rsidRPr="00660030" w:rsidTr="00FE44C7">
        <w:trPr>
          <w:jc w:val="center"/>
        </w:trPr>
        <w:tc>
          <w:tcPr>
            <w:tcW w:w="2259" w:type="dxa"/>
            <w:vAlign w:val="center"/>
          </w:tcPr>
          <w:p w:rsidR="00283B8E" w:rsidRDefault="00283B8E" w:rsidP="00FE44C7">
            <w:pPr>
              <w:pStyle w:val="a9"/>
              <w:tabs>
                <w:tab w:val="left" w:pos="709"/>
              </w:tabs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  <w:p w:rsidR="00283B8E" w:rsidRPr="00855999" w:rsidRDefault="00283B8E" w:rsidP="00FE44C7">
            <w:pPr>
              <w:pStyle w:val="a9"/>
              <w:tabs>
                <w:tab w:val="left" w:pos="709"/>
              </w:tabs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855999">
              <w:rPr>
                <w:rFonts w:eastAsia="Calibri"/>
                <w:b/>
                <w:szCs w:val="24"/>
                <w:lang w:eastAsia="en-US"/>
              </w:rPr>
              <w:t>1</w:t>
            </w:r>
          </w:p>
          <w:p w:rsidR="00283B8E" w:rsidRPr="00855999" w:rsidRDefault="00283B8E" w:rsidP="00FE44C7">
            <w:pPr>
              <w:pStyle w:val="a9"/>
              <w:tabs>
                <w:tab w:val="left" w:pos="709"/>
              </w:tabs>
              <w:jc w:val="center"/>
              <w:rPr>
                <w:rFonts w:eastAsia="Calibri"/>
                <w:szCs w:val="24"/>
                <w:lang w:eastAsia="en-US"/>
              </w:rPr>
            </w:pPr>
            <w:r w:rsidRPr="00855999">
              <w:rPr>
                <w:rFonts w:eastAsia="Calibri"/>
                <w:szCs w:val="24"/>
                <w:lang w:eastAsia="en-US"/>
              </w:rPr>
              <w:t>Приёмная камера-септик</w:t>
            </w:r>
          </w:p>
          <w:p w:rsidR="00283B8E" w:rsidRPr="00F671D1" w:rsidRDefault="00283B8E" w:rsidP="00FE44C7">
            <w:pPr>
              <w:pStyle w:val="a9"/>
              <w:tabs>
                <w:tab w:val="left" w:pos="709"/>
              </w:tabs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4092" w:type="dxa"/>
            <w:vAlign w:val="center"/>
          </w:tcPr>
          <w:p w:rsidR="00283B8E" w:rsidRPr="00660030" w:rsidRDefault="00283B8E" w:rsidP="00FE44C7">
            <w:pPr>
              <w:pStyle w:val="a9"/>
              <w:tabs>
                <w:tab w:val="left" w:pos="709"/>
              </w:tabs>
              <w:jc w:val="lef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Удалить верхнюю грязевую шапку отходов жизнедеятельности с приёмной камеры-септика, если уровень превышает высоту отбойной перегородки.</w:t>
            </w:r>
          </w:p>
        </w:tc>
        <w:tc>
          <w:tcPr>
            <w:tcW w:w="2473" w:type="dxa"/>
            <w:vAlign w:val="center"/>
          </w:tcPr>
          <w:p w:rsidR="00283B8E" w:rsidRDefault="00283B8E" w:rsidP="00FE44C7">
            <w:pPr>
              <w:pStyle w:val="a9"/>
              <w:tabs>
                <w:tab w:val="left" w:pos="709"/>
              </w:tabs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1 раз в год </w:t>
            </w:r>
          </w:p>
          <w:p w:rsidR="00283B8E" w:rsidRDefault="00283B8E" w:rsidP="00FE44C7">
            <w:pPr>
              <w:pStyle w:val="a9"/>
              <w:tabs>
                <w:tab w:val="left" w:pos="709"/>
              </w:tabs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Или чаще.</w:t>
            </w:r>
          </w:p>
          <w:p w:rsidR="00283B8E" w:rsidRPr="00660030" w:rsidRDefault="00283B8E" w:rsidP="00FE44C7">
            <w:pPr>
              <w:pStyle w:val="a9"/>
              <w:tabs>
                <w:tab w:val="left" w:pos="709"/>
              </w:tabs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(в зависимости от модели ЛОС и пользования) </w:t>
            </w:r>
          </w:p>
        </w:tc>
      </w:tr>
      <w:tr w:rsidR="00283B8E" w:rsidRPr="00660030" w:rsidTr="00FE44C7">
        <w:trPr>
          <w:jc w:val="center"/>
        </w:trPr>
        <w:tc>
          <w:tcPr>
            <w:tcW w:w="2259" w:type="dxa"/>
            <w:vAlign w:val="center"/>
          </w:tcPr>
          <w:p w:rsidR="00283B8E" w:rsidRDefault="00283B8E" w:rsidP="00FE44C7">
            <w:pPr>
              <w:pStyle w:val="a9"/>
              <w:tabs>
                <w:tab w:val="left" w:pos="709"/>
              </w:tabs>
              <w:jc w:val="center"/>
              <w:rPr>
                <w:rFonts w:eastAsia="Calibri"/>
                <w:szCs w:val="24"/>
                <w:lang w:eastAsia="en-US"/>
              </w:rPr>
            </w:pPr>
          </w:p>
          <w:p w:rsidR="00283B8E" w:rsidRDefault="00283B8E" w:rsidP="00FE44C7">
            <w:pPr>
              <w:pStyle w:val="a9"/>
              <w:tabs>
                <w:tab w:val="left" w:pos="709"/>
              </w:tabs>
              <w:jc w:val="center"/>
              <w:rPr>
                <w:rFonts w:eastAsia="Calibri"/>
                <w:szCs w:val="24"/>
                <w:lang w:eastAsia="en-US"/>
              </w:rPr>
            </w:pPr>
            <w:r w:rsidRPr="00660030">
              <w:rPr>
                <w:rFonts w:eastAsia="Calibri"/>
                <w:szCs w:val="24"/>
                <w:lang w:eastAsia="en-US"/>
              </w:rPr>
              <w:t>Водосливы, стенки блока очистки</w:t>
            </w:r>
          </w:p>
          <w:p w:rsidR="00283B8E" w:rsidRPr="00660030" w:rsidRDefault="00283B8E" w:rsidP="00FE44C7">
            <w:pPr>
              <w:pStyle w:val="a9"/>
              <w:tabs>
                <w:tab w:val="left" w:pos="709"/>
              </w:tabs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092" w:type="dxa"/>
            <w:vAlign w:val="center"/>
          </w:tcPr>
          <w:p w:rsidR="00283B8E" w:rsidRPr="00660030" w:rsidRDefault="00283B8E" w:rsidP="00FE44C7">
            <w:pPr>
              <w:pStyle w:val="a9"/>
              <w:tabs>
                <w:tab w:val="left" w:pos="709"/>
              </w:tabs>
              <w:jc w:val="center"/>
              <w:rPr>
                <w:rFonts w:eastAsia="Calibri"/>
                <w:szCs w:val="24"/>
                <w:lang w:eastAsia="en-US"/>
              </w:rPr>
            </w:pPr>
            <w:r w:rsidRPr="00660030">
              <w:rPr>
                <w:rFonts w:eastAsia="Calibri"/>
                <w:szCs w:val="24"/>
                <w:lang w:eastAsia="en-US"/>
              </w:rPr>
              <w:t>Очистка от избыточной биопленки</w:t>
            </w:r>
          </w:p>
        </w:tc>
        <w:tc>
          <w:tcPr>
            <w:tcW w:w="2473" w:type="dxa"/>
            <w:vAlign w:val="center"/>
          </w:tcPr>
          <w:p w:rsidR="00283B8E" w:rsidRPr="00660030" w:rsidRDefault="00283B8E" w:rsidP="00FE44C7">
            <w:pPr>
              <w:pStyle w:val="a9"/>
              <w:tabs>
                <w:tab w:val="left" w:pos="709"/>
              </w:tabs>
              <w:jc w:val="center"/>
              <w:rPr>
                <w:rFonts w:eastAsia="Calibri"/>
                <w:szCs w:val="24"/>
                <w:lang w:eastAsia="en-US"/>
              </w:rPr>
            </w:pPr>
            <w:r w:rsidRPr="00660030">
              <w:rPr>
                <w:rFonts w:eastAsia="Calibri"/>
                <w:szCs w:val="24"/>
                <w:lang w:eastAsia="en-US"/>
              </w:rPr>
              <w:t xml:space="preserve">1 раз </w:t>
            </w:r>
          </w:p>
          <w:p w:rsidR="00283B8E" w:rsidRPr="00660030" w:rsidRDefault="00283B8E" w:rsidP="00FE44C7">
            <w:pPr>
              <w:pStyle w:val="a9"/>
              <w:tabs>
                <w:tab w:val="left" w:pos="709"/>
              </w:tabs>
              <w:jc w:val="center"/>
              <w:rPr>
                <w:rFonts w:eastAsia="Calibri"/>
                <w:szCs w:val="24"/>
                <w:lang w:eastAsia="en-US"/>
              </w:rPr>
            </w:pPr>
            <w:r w:rsidRPr="00660030">
              <w:rPr>
                <w:rFonts w:eastAsia="Calibri"/>
                <w:szCs w:val="24"/>
                <w:lang w:eastAsia="en-US"/>
              </w:rPr>
              <w:t>в 5 лет</w:t>
            </w:r>
          </w:p>
        </w:tc>
      </w:tr>
      <w:tr w:rsidR="00283B8E" w:rsidRPr="00660030" w:rsidTr="00FE44C7">
        <w:trPr>
          <w:jc w:val="center"/>
        </w:trPr>
        <w:tc>
          <w:tcPr>
            <w:tcW w:w="2259" w:type="dxa"/>
            <w:vAlign w:val="center"/>
          </w:tcPr>
          <w:p w:rsidR="00283B8E" w:rsidRDefault="00283B8E" w:rsidP="00FE44C7">
            <w:pPr>
              <w:pStyle w:val="a9"/>
              <w:tabs>
                <w:tab w:val="left" w:pos="709"/>
              </w:tabs>
              <w:jc w:val="center"/>
              <w:rPr>
                <w:rFonts w:eastAsia="Calibri"/>
                <w:szCs w:val="24"/>
                <w:lang w:eastAsia="en-US"/>
              </w:rPr>
            </w:pPr>
          </w:p>
          <w:p w:rsidR="00283B8E" w:rsidRDefault="00283B8E" w:rsidP="00FE44C7">
            <w:pPr>
              <w:pStyle w:val="a9"/>
              <w:tabs>
                <w:tab w:val="left" w:pos="709"/>
              </w:tabs>
              <w:jc w:val="center"/>
              <w:rPr>
                <w:rFonts w:eastAsia="Calibri"/>
                <w:szCs w:val="24"/>
                <w:lang w:eastAsia="en-US"/>
              </w:rPr>
            </w:pPr>
            <w:r w:rsidRPr="00660030">
              <w:rPr>
                <w:rFonts w:eastAsia="Calibri"/>
                <w:szCs w:val="24"/>
                <w:lang w:eastAsia="en-US"/>
              </w:rPr>
              <w:t>Компрессор</w:t>
            </w:r>
          </w:p>
          <w:p w:rsidR="00283B8E" w:rsidRPr="00660030" w:rsidRDefault="00283B8E" w:rsidP="00FE44C7">
            <w:pPr>
              <w:pStyle w:val="a9"/>
              <w:tabs>
                <w:tab w:val="left" w:pos="709"/>
              </w:tabs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092" w:type="dxa"/>
            <w:vAlign w:val="center"/>
          </w:tcPr>
          <w:p w:rsidR="00283B8E" w:rsidRPr="00660030" w:rsidRDefault="00283B8E" w:rsidP="00FE44C7">
            <w:pPr>
              <w:pStyle w:val="a9"/>
              <w:tabs>
                <w:tab w:val="left" w:pos="709"/>
              </w:tabs>
              <w:jc w:val="lef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Отключить от сети. открыть крышку и достать фильтр. Очистить его от пыли. Собрать в обратном порядке и запустить его снова.</w:t>
            </w:r>
          </w:p>
        </w:tc>
        <w:tc>
          <w:tcPr>
            <w:tcW w:w="2473" w:type="dxa"/>
            <w:vAlign w:val="center"/>
          </w:tcPr>
          <w:p w:rsidR="00283B8E" w:rsidRDefault="00283B8E" w:rsidP="00FE44C7">
            <w:pPr>
              <w:pStyle w:val="a9"/>
              <w:tabs>
                <w:tab w:val="left" w:pos="709"/>
              </w:tabs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1 раз </w:t>
            </w:r>
          </w:p>
          <w:p w:rsidR="00283B8E" w:rsidRPr="00660030" w:rsidRDefault="00283B8E" w:rsidP="00FE44C7">
            <w:pPr>
              <w:pStyle w:val="a9"/>
              <w:tabs>
                <w:tab w:val="left" w:pos="709"/>
              </w:tabs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 год</w:t>
            </w:r>
          </w:p>
        </w:tc>
      </w:tr>
    </w:tbl>
    <w:p w:rsidR="00283B8E" w:rsidRDefault="00283B8E" w:rsidP="00283B8E">
      <w:pPr>
        <w:pStyle w:val="a9"/>
        <w:tabs>
          <w:tab w:val="left" w:pos="709"/>
        </w:tabs>
        <w:jc w:val="center"/>
        <w:rPr>
          <w:b/>
          <w:sz w:val="20"/>
          <w:u w:val="single"/>
        </w:rPr>
      </w:pPr>
    </w:p>
    <w:p w:rsidR="00283B8E" w:rsidRDefault="00283B8E" w:rsidP="00283B8E">
      <w:pPr>
        <w:pStyle w:val="a9"/>
        <w:tabs>
          <w:tab w:val="left" w:pos="709"/>
        </w:tabs>
        <w:jc w:val="center"/>
        <w:rPr>
          <w:b/>
          <w:sz w:val="20"/>
          <w:u w:val="single"/>
        </w:rPr>
      </w:pPr>
    </w:p>
    <w:p w:rsidR="00283B8E" w:rsidRPr="00EA30A5" w:rsidRDefault="00283B8E" w:rsidP="00283B8E">
      <w:pPr>
        <w:pStyle w:val="a9"/>
        <w:tabs>
          <w:tab w:val="left" w:pos="709"/>
        </w:tabs>
        <w:rPr>
          <w:b/>
          <w:szCs w:val="24"/>
        </w:rPr>
      </w:pPr>
      <w:r w:rsidRPr="00EA30A5">
        <w:rPr>
          <w:b/>
          <w:szCs w:val="24"/>
        </w:rPr>
        <w:t>По окончании любого технического обслуживания производить регулировку системы аэрации</w:t>
      </w:r>
      <w:r>
        <w:rPr>
          <w:b/>
          <w:szCs w:val="24"/>
        </w:rPr>
        <w:t>.</w:t>
      </w:r>
    </w:p>
    <w:p w:rsidR="00283B8E" w:rsidRDefault="00283B8E" w:rsidP="00B50CA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C3C3B"/>
          <w:sz w:val="20"/>
          <w:szCs w:val="20"/>
          <w:lang w:eastAsia="ru-RU"/>
        </w:rPr>
      </w:pPr>
    </w:p>
    <w:p w:rsidR="00CE6F11" w:rsidRDefault="00CE6F11" w:rsidP="00B50CA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C3C3B"/>
          <w:sz w:val="20"/>
          <w:szCs w:val="20"/>
          <w:lang w:eastAsia="ru-RU"/>
        </w:rPr>
      </w:pPr>
    </w:p>
    <w:p w:rsidR="00CE6F11" w:rsidRDefault="00CE6F11" w:rsidP="00B50CA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C3C3B"/>
          <w:sz w:val="20"/>
          <w:szCs w:val="20"/>
          <w:lang w:eastAsia="ru-RU"/>
        </w:rPr>
      </w:pPr>
    </w:p>
    <w:p w:rsidR="00CE6F11" w:rsidRDefault="00CE6F11" w:rsidP="00B50CA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C3C3B"/>
          <w:sz w:val="20"/>
          <w:szCs w:val="20"/>
          <w:lang w:eastAsia="ru-RU"/>
        </w:rPr>
      </w:pPr>
    </w:p>
    <w:p w:rsidR="00CE6F11" w:rsidRDefault="00CE6F11" w:rsidP="00B50CA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C3C3B"/>
          <w:sz w:val="20"/>
          <w:szCs w:val="20"/>
          <w:lang w:eastAsia="ru-RU"/>
        </w:rPr>
      </w:pPr>
    </w:p>
    <w:p w:rsidR="00CE6F11" w:rsidRDefault="00CE6F11" w:rsidP="00B50CA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C3C3B"/>
          <w:sz w:val="20"/>
          <w:szCs w:val="20"/>
          <w:lang w:eastAsia="ru-RU"/>
        </w:rPr>
      </w:pPr>
    </w:p>
    <w:p w:rsidR="00CE6F11" w:rsidRDefault="00CE6F11" w:rsidP="00B50CA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C3C3B"/>
          <w:sz w:val="20"/>
          <w:szCs w:val="20"/>
          <w:lang w:eastAsia="ru-RU"/>
        </w:rPr>
      </w:pPr>
    </w:p>
    <w:p w:rsidR="00CE6F11" w:rsidRDefault="00CE6F11" w:rsidP="00B50CA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C3C3B"/>
          <w:sz w:val="20"/>
          <w:szCs w:val="20"/>
          <w:lang w:eastAsia="ru-RU"/>
        </w:rPr>
      </w:pPr>
    </w:p>
    <w:p w:rsidR="00CE6F11" w:rsidRPr="00675C38" w:rsidRDefault="00CE6F11" w:rsidP="00CE6F1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75C38">
        <w:rPr>
          <w:rFonts w:ascii="Times New Roman" w:hAnsi="Times New Roman"/>
          <w:b/>
          <w:sz w:val="24"/>
          <w:szCs w:val="24"/>
          <w:u w:val="single"/>
        </w:rPr>
        <w:lastRenderedPageBreak/>
        <w:t>ПОРЯДОК  МОНТАЖА  ОБРУДОВАНИЯ.</w:t>
      </w:r>
    </w:p>
    <w:p w:rsidR="00CE6F11" w:rsidRPr="00675C38" w:rsidRDefault="00CE6F11" w:rsidP="00CE6F1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E6F11" w:rsidRPr="00675C38" w:rsidRDefault="00CE6F11" w:rsidP="00CE6F1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75C38">
        <w:rPr>
          <w:rFonts w:ascii="Times New Roman" w:hAnsi="Times New Roman"/>
          <w:sz w:val="24"/>
          <w:szCs w:val="24"/>
        </w:rPr>
        <w:t xml:space="preserve">1.  Отрыть   котлован   под   </w:t>
      </w:r>
      <w:r>
        <w:rPr>
          <w:rFonts w:ascii="Times New Roman" w:hAnsi="Times New Roman"/>
          <w:sz w:val="24"/>
          <w:szCs w:val="24"/>
        </w:rPr>
        <w:t>ЛОС</w:t>
      </w:r>
      <w:r w:rsidRPr="00675C38">
        <w:rPr>
          <w:rFonts w:ascii="Times New Roman" w:hAnsi="Times New Roman"/>
          <w:sz w:val="24"/>
          <w:szCs w:val="24"/>
        </w:rPr>
        <w:t xml:space="preserve">   в   соответствии   с   габаритными размерами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675C38">
        <w:rPr>
          <w:rFonts w:ascii="Times New Roman" w:hAnsi="Times New Roman"/>
          <w:sz w:val="24"/>
          <w:szCs w:val="24"/>
        </w:rPr>
        <w:t xml:space="preserve">  корпуса,   указанными   в   данном   техническом   паспорте</w:t>
      </w:r>
      <w:r>
        <w:rPr>
          <w:rFonts w:ascii="Times New Roman" w:hAnsi="Times New Roman"/>
          <w:sz w:val="24"/>
          <w:szCs w:val="24"/>
        </w:rPr>
        <w:t>,  плюс   250 – 300 мм  дополнительно  в каждую  сторону</w:t>
      </w:r>
      <w:r w:rsidRPr="00675C38">
        <w:rPr>
          <w:rFonts w:ascii="Times New Roman" w:hAnsi="Times New Roman"/>
          <w:sz w:val="24"/>
          <w:szCs w:val="24"/>
        </w:rPr>
        <w:t xml:space="preserve">. </w:t>
      </w:r>
    </w:p>
    <w:p w:rsidR="00CE6F11" w:rsidRPr="00675C38" w:rsidRDefault="00CE6F11" w:rsidP="00CE6F1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75C38">
        <w:rPr>
          <w:rFonts w:ascii="Times New Roman" w:hAnsi="Times New Roman"/>
          <w:sz w:val="24"/>
          <w:szCs w:val="24"/>
        </w:rPr>
        <w:t xml:space="preserve">2. Основание котлована должно быть ровным и строго горизонтальным. При возможных перекопах основания котлована производить подсыпку песком с уплотнением водой. Дно котлована должно быть тщательно утрамбовано ручными трамбовками, пневмотрамбовками или поливом </w:t>
      </w:r>
      <w:proofErr w:type="gramStart"/>
      <w:r w:rsidRPr="00675C38">
        <w:rPr>
          <w:rFonts w:ascii="Times New Roman" w:hAnsi="Times New Roman"/>
          <w:sz w:val="24"/>
          <w:szCs w:val="24"/>
        </w:rPr>
        <w:t>водой .</w:t>
      </w:r>
      <w:proofErr w:type="gramEnd"/>
      <w:r w:rsidRPr="00675C38">
        <w:rPr>
          <w:rFonts w:ascii="Times New Roman" w:hAnsi="Times New Roman"/>
          <w:sz w:val="24"/>
          <w:szCs w:val="24"/>
        </w:rPr>
        <w:t xml:space="preserve"> По всей ширине выравнивающего слоя  не должно быть камней, крупных частиц и инородных включений.</w:t>
      </w:r>
    </w:p>
    <w:p w:rsidR="00CE6F11" w:rsidRDefault="00CE6F11" w:rsidP="00CE6F11">
      <w:pPr>
        <w:autoSpaceDE w:val="0"/>
        <w:autoSpaceDN w:val="0"/>
        <w:adjustRightInd w:val="0"/>
        <w:spacing w:after="0"/>
        <w:ind w:firstLine="459"/>
        <w:jc w:val="both"/>
        <w:rPr>
          <w:rFonts w:ascii="Times New Roman" w:hAnsi="Times New Roman"/>
          <w:sz w:val="24"/>
          <w:szCs w:val="24"/>
        </w:rPr>
      </w:pPr>
      <w:r w:rsidRPr="00675C38">
        <w:rPr>
          <w:rFonts w:ascii="Times New Roman" w:hAnsi="Times New Roman"/>
          <w:sz w:val="24"/>
          <w:szCs w:val="24"/>
        </w:rPr>
        <w:t xml:space="preserve">3. Засыпать первый слой </w:t>
      </w:r>
      <w:r>
        <w:rPr>
          <w:rFonts w:ascii="Times New Roman" w:hAnsi="Times New Roman"/>
          <w:sz w:val="24"/>
          <w:szCs w:val="24"/>
        </w:rPr>
        <w:t xml:space="preserve"> песчаного  грунта  </w:t>
      </w:r>
      <w:r w:rsidRPr="00675C38">
        <w:rPr>
          <w:rFonts w:ascii="Times New Roman" w:hAnsi="Times New Roman"/>
          <w:sz w:val="24"/>
          <w:szCs w:val="24"/>
        </w:rPr>
        <w:t xml:space="preserve"> (20-30 см), выверить горизонтальность установки корпуса. Утрамбовать первый слой грунта  или пролить водой. Произвести обратную засыпку установки до уровня выводов подводящих и отводящих трубопроводов.</w:t>
      </w:r>
      <w:r w:rsidRPr="00675C38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В качестве материала  засыпки используется песчаный (преимущественно крупный или средней крупности) грунт, не содержащий твердых  частиц (комков) крупностью более 20 мм и твердых включений (камней, щебня  и т.п.). </w:t>
      </w:r>
      <w:r w:rsidRPr="00675C38">
        <w:rPr>
          <w:rFonts w:ascii="Times New Roman" w:hAnsi="Times New Roman"/>
          <w:sz w:val="24"/>
          <w:szCs w:val="24"/>
        </w:rPr>
        <w:t xml:space="preserve"> Засыпка производится </w:t>
      </w:r>
      <w:r w:rsidRPr="00490A59">
        <w:rPr>
          <w:rFonts w:ascii="Times New Roman" w:hAnsi="Times New Roman"/>
          <w:sz w:val="24"/>
          <w:szCs w:val="24"/>
          <w:u w:val="single"/>
        </w:rPr>
        <w:t>слоями по 20-30 см</w:t>
      </w:r>
      <w:r w:rsidRPr="00675C38">
        <w:rPr>
          <w:rFonts w:ascii="Times New Roman" w:hAnsi="Times New Roman"/>
          <w:sz w:val="24"/>
          <w:szCs w:val="24"/>
        </w:rPr>
        <w:t xml:space="preserve"> с тщательным уплотнением каждого слоя и выверкой горизонтальности монтажа.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CE6F11" w:rsidRDefault="00CE6F11" w:rsidP="00CE6F11">
      <w:pPr>
        <w:autoSpaceDE w:val="0"/>
        <w:autoSpaceDN w:val="0"/>
        <w:adjustRightInd w:val="0"/>
        <w:spacing w:after="0"/>
        <w:ind w:firstLine="459"/>
        <w:jc w:val="both"/>
        <w:rPr>
          <w:rFonts w:ascii="Times New Roman" w:hAnsi="Times New Roman"/>
          <w:sz w:val="24"/>
          <w:szCs w:val="24"/>
        </w:rPr>
      </w:pPr>
      <w:r w:rsidRPr="00675C38">
        <w:rPr>
          <w:rFonts w:ascii="Times New Roman" w:hAnsi="Times New Roman"/>
          <w:sz w:val="24"/>
          <w:szCs w:val="24"/>
        </w:rPr>
        <w:t>Необходимо обратить особое внимание на уплотнение грунта под трубами, чтобы избежать излома данных участков.</w:t>
      </w:r>
    </w:p>
    <w:p w:rsidR="00CE6F11" w:rsidRPr="005559A0" w:rsidRDefault="00CE6F11" w:rsidP="00CE6F11">
      <w:pPr>
        <w:pStyle w:val="a9"/>
        <w:rPr>
          <w:rFonts w:eastAsia="Calibri"/>
          <w:color w:val="000000"/>
          <w:szCs w:val="24"/>
          <w:lang w:eastAsia="en-US"/>
        </w:rPr>
      </w:pPr>
      <w:r>
        <w:rPr>
          <w:b/>
          <w:szCs w:val="24"/>
          <w:u w:val="single"/>
        </w:rPr>
        <w:t xml:space="preserve">       </w:t>
      </w:r>
      <w:r w:rsidRPr="005559A0">
        <w:rPr>
          <w:szCs w:val="24"/>
          <w:u w:val="single"/>
        </w:rPr>
        <w:t>4. Одновременно  с послойной  засыпкой,  необходимо  производить заливку корпуса  установки чистой  водой  д</w:t>
      </w:r>
      <w:r w:rsidRPr="005559A0">
        <w:rPr>
          <w:rFonts w:eastAsia="Calibri"/>
          <w:color w:val="000000"/>
          <w:szCs w:val="24"/>
          <w:u w:val="single"/>
          <w:lang w:eastAsia="en-US"/>
        </w:rPr>
        <w:t xml:space="preserve">ля предотвращения выталкивания ЛОС на поверхность грунтовыми водами и противодействия  давлению  грунта  извне. Заливать  попеременно, порциями  в  каждый отсек  не  более  1/3 от общего объёма отсека. </w:t>
      </w:r>
    </w:p>
    <w:p w:rsidR="00CE6F11" w:rsidRPr="00A57912" w:rsidRDefault="00CE6F11" w:rsidP="00CE6F11">
      <w:pPr>
        <w:pStyle w:val="a9"/>
        <w:tabs>
          <w:tab w:val="left" w:pos="709"/>
        </w:tabs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     </w:t>
      </w:r>
      <w:r w:rsidRPr="00A57912">
        <w:rPr>
          <w:rFonts w:eastAsia="Calibri"/>
          <w:szCs w:val="24"/>
          <w:lang w:eastAsia="en-US"/>
        </w:rPr>
        <w:t xml:space="preserve">5.При </w:t>
      </w:r>
      <w:proofErr w:type="gramStart"/>
      <w:r w:rsidRPr="00A57912">
        <w:rPr>
          <w:rFonts w:eastAsia="Calibri"/>
          <w:szCs w:val="24"/>
          <w:lang w:eastAsia="en-US"/>
        </w:rPr>
        <w:t>стандартном  ЛОС</w:t>
      </w:r>
      <w:proofErr w:type="gramEnd"/>
      <w:r w:rsidRPr="00A57912">
        <w:rPr>
          <w:rFonts w:eastAsia="Calibri"/>
          <w:szCs w:val="24"/>
          <w:lang w:eastAsia="en-US"/>
        </w:rPr>
        <w:t xml:space="preserve"> «</w:t>
      </w:r>
      <w:r w:rsidRPr="00CE6F11">
        <w:rPr>
          <w:i/>
          <w:szCs w:val="24"/>
        </w:rPr>
        <w:t>ЭКОПАН</w:t>
      </w:r>
      <w:r>
        <w:rPr>
          <w:b/>
          <w:i/>
          <w:szCs w:val="24"/>
        </w:rPr>
        <w:t xml:space="preserve"> </w:t>
      </w:r>
      <w:r w:rsidRPr="00A57912">
        <w:rPr>
          <w:rFonts w:eastAsia="Calibri"/>
          <w:szCs w:val="24"/>
          <w:lang w:eastAsia="en-US"/>
        </w:rPr>
        <w:t>»,  подводящий трубо</w:t>
      </w:r>
      <w:r>
        <w:rPr>
          <w:rFonts w:eastAsia="Calibri"/>
          <w:szCs w:val="24"/>
          <w:lang w:eastAsia="en-US"/>
        </w:rPr>
        <w:t>провод  сточных вод диаметром 11</w:t>
      </w:r>
      <w:r w:rsidRPr="00A57912">
        <w:rPr>
          <w:rFonts w:eastAsia="Calibri"/>
          <w:szCs w:val="24"/>
          <w:lang w:eastAsia="en-US"/>
        </w:rPr>
        <w:t xml:space="preserve">0 мм проложить на глубине до низа  лотка трубы не более  350 мм из полимерных труб с уклоном не менее </w:t>
      </w:r>
      <w:smartTag w:uri="urn:schemas-microsoft-com:office:smarttags" w:element="metricconverter">
        <w:smartTagPr>
          <w:attr w:name="ProductID" w:val="2 см"/>
        </w:smartTagPr>
        <w:r w:rsidRPr="00A57912">
          <w:rPr>
            <w:rFonts w:eastAsia="Calibri"/>
            <w:szCs w:val="24"/>
            <w:lang w:eastAsia="en-US"/>
          </w:rPr>
          <w:t>2 см</w:t>
        </w:r>
      </w:smartTag>
      <w:r w:rsidRPr="00A57912">
        <w:rPr>
          <w:rFonts w:eastAsia="Calibri"/>
          <w:szCs w:val="24"/>
          <w:lang w:eastAsia="en-US"/>
        </w:rPr>
        <w:t xml:space="preserve"> на   </w:t>
      </w:r>
      <w:smartTag w:uri="urn:schemas-microsoft-com:office:smarttags" w:element="metricconverter">
        <w:smartTagPr>
          <w:attr w:name="ProductID" w:val="1 м"/>
        </w:smartTagPr>
        <w:r w:rsidRPr="00A57912">
          <w:rPr>
            <w:rFonts w:eastAsia="Calibri"/>
            <w:szCs w:val="24"/>
            <w:lang w:eastAsia="en-US"/>
          </w:rPr>
          <w:t>1 м</w:t>
        </w:r>
      </w:smartTag>
      <w:r w:rsidRPr="00A57912">
        <w:rPr>
          <w:rFonts w:eastAsia="Calibri"/>
          <w:szCs w:val="24"/>
          <w:lang w:eastAsia="en-US"/>
        </w:rPr>
        <w:t xml:space="preserve"> (согласно требованию СНиП). Повороты на подводящей магистрали, выполнить в колодце диаметром от  315 мм с лотком. </w:t>
      </w:r>
      <w:r w:rsidRPr="00A57912">
        <w:rPr>
          <w:rFonts w:eastAsia="Calibri"/>
          <w:color w:val="000000"/>
          <w:szCs w:val="24"/>
          <w:lang w:eastAsia="en-US"/>
        </w:rPr>
        <w:t>Протяженность подводящего трубопровода (расстояние до ЛОС) при самотечной с</w:t>
      </w:r>
      <w:r>
        <w:rPr>
          <w:rFonts w:eastAsia="Calibri"/>
          <w:color w:val="000000"/>
          <w:szCs w:val="24"/>
          <w:lang w:eastAsia="en-US"/>
        </w:rPr>
        <w:t>истеме рекомендуется от 2м до 15</w:t>
      </w:r>
      <w:r w:rsidRPr="00A57912">
        <w:rPr>
          <w:rFonts w:eastAsia="Calibri"/>
          <w:color w:val="000000"/>
          <w:szCs w:val="24"/>
          <w:lang w:eastAsia="en-US"/>
        </w:rPr>
        <w:t>м. Все трубы необходимо утеплить.</w:t>
      </w:r>
    </w:p>
    <w:p w:rsidR="00CE6F11" w:rsidRPr="00A57912" w:rsidRDefault="00CE6F11" w:rsidP="00CE6F11">
      <w:pPr>
        <w:pStyle w:val="a9"/>
        <w:tabs>
          <w:tab w:val="left" w:pos="709"/>
        </w:tabs>
        <w:rPr>
          <w:rFonts w:eastAsia="Calibri"/>
          <w:szCs w:val="24"/>
          <w:lang w:eastAsia="en-US"/>
        </w:rPr>
      </w:pPr>
      <w:r w:rsidRPr="00A57912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 xml:space="preserve">       </w:t>
      </w:r>
      <w:r w:rsidRPr="00A57912">
        <w:rPr>
          <w:rFonts w:eastAsia="Calibri"/>
          <w:szCs w:val="24"/>
          <w:lang w:eastAsia="en-US"/>
        </w:rPr>
        <w:t xml:space="preserve">6. </w:t>
      </w:r>
      <w:r w:rsidRPr="00A57912">
        <w:rPr>
          <w:rFonts w:eastAsia="Calibri"/>
          <w:color w:val="000000"/>
          <w:szCs w:val="24"/>
          <w:lang w:eastAsia="en-US"/>
        </w:rPr>
        <w:t xml:space="preserve">Воздухопровод от компрессора к блоку очистки проложить </w:t>
      </w:r>
      <w:r>
        <w:rPr>
          <w:rFonts w:eastAsia="Calibri"/>
          <w:color w:val="000000"/>
          <w:szCs w:val="24"/>
          <w:lang w:eastAsia="en-US"/>
        </w:rPr>
        <w:t>полипропиленовой или ПНД</w:t>
      </w:r>
      <w:r w:rsidRPr="00A57912">
        <w:rPr>
          <w:rFonts w:eastAsia="Calibri"/>
          <w:color w:val="000000"/>
          <w:szCs w:val="24"/>
          <w:lang w:eastAsia="en-US"/>
        </w:rPr>
        <w:t xml:space="preserve"> трубой </w:t>
      </w:r>
      <w:r>
        <w:rPr>
          <w:rFonts w:ascii="Arial Narrow" w:eastAsia="Calibri" w:hAnsi="Arial Narrow"/>
          <w:color w:val="000000"/>
          <w:szCs w:val="24"/>
          <w:lang w:eastAsia="en-US"/>
        </w:rPr>
        <w:t>Ø</w:t>
      </w:r>
      <w:r w:rsidRPr="00A57912">
        <w:rPr>
          <w:rFonts w:eastAsia="Calibri"/>
          <w:color w:val="000000"/>
          <w:szCs w:val="24"/>
          <w:lang w:eastAsia="en-US"/>
        </w:rPr>
        <w:t>20</w:t>
      </w:r>
      <w:r>
        <w:rPr>
          <w:rFonts w:eastAsia="Calibri"/>
          <w:color w:val="000000"/>
          <w:szCs w:val="24"/>
          <w:lang w:eastAsia="en-US"/>
        </w:rPr>
        <w:t xml:space="preserve"> мм</w:t>
      </w:r>
      <w:r w:rsidRPr="00A57912">
        <w:rPr>
          <w:rFonts w:eastAsia="Calibri"/>
          <w:color w:val="000000"/>
          <w:szCs w:val="24"/>
          <w:lang w:eastAsia="en-US"/>
        </w:rPr>
        <w:t xml:space="preserve"> в утеплителе, в траншее с подводящей трубой с уклоном к блоку очистки 1 см на 1 м,  для предотвращения скапливания конденсата.</w:t>
      </w:r>
    </w:p>
    <w:p w:rsidR="00CE6F11" w:rsidRPr="00A57912" w:rsidRDefault="00CE6F11" w:rsidP="00CE6F11">
      <w:pPr>
        <w:pStyle w:val="a9"/>
        <w:tabs>
          <w:tab w:val="left" w:pos="709"/>
        </w:tabs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     </w:t>
      </w:r>
      <w:r w:rsidRPr="00A57912">
        <w:rPr>
          <w:rFonts w:eastAsia="Calibri"/>
          <w:szCs w:val="24"/>
          <w:lang w:eastAsia="en-US"/>
        </w:rPr>
        <w:t xml:space="preserve">7. Отводящий трубопровод в утеплителе проложить с уклоном не менее </w:t>
      </w:r>
      <w:smartTag w:uri="urn:schemas-microsoft-com:office:smarttags" w:element="metricconverter">
        <w:smartTagPr>
          <w:attr w:name="ProductID" w:val="0,5 см"/>
        </w:smartTagPr>
        <w:r w:rsidRPr="00A57912">
          <w:rPr>
            <w:rFonts w:eastAsia="Calibri"/>
            <w:szCs w:val="24"/>
            <w:lang w:eastAsia="en-US"/>
          </w:rPr>
          <w:t>0,5 см</w:t>
        </w:r>
      </w:smartTag>
      <w:r w:rsidRPr="00A57912">
        <w:rPr>
          <w:rFonts w:eastAsia="Calibri"/>
          <w:szCs w:val="24"/>
          <w:lang w:eastAsia="en-US"/>
        </w:rPr>
        <w:t xml:space="preserve"> на </w:t>
      </w:r>
      <w:smartTag w:uri="urn:schemas-microsoft-com:office:smarttags" w:element="metricconverter">
        <w:smartTagPr>
          <w:attr w:name="ProductID" w:val="1 м"/>
        </w:smartTagPr>
        <w:r w:rsidRPr="00A57912">
          <w:rPr>
            <w:rFonts w:eastAsia="Calibri"/>
            <w:szCs w:val="24"/>
            <w:lang w:eastAsia="en-US"/>
          </w:rPr>
          <w:t>1 м</w:t>
        </w:r>
      </w:smartTag>
      <w:r w:rsidRPr="00A57912">
        <w:rPr>
          <w:rFonts w:eastAsia="Calibri"/>
          <w:szCs w:val="24"/>
          <w:lang w:eastAsia="en-US"/>
        </w:rPr>
        <w:t>. Протяженность отводящего трубопровода (расстояние от ЛОС до точки сброса рекомендуется от 1м до 1</w:t>
      </w:r>
      <w:r>
        <w:rPr>
          <w:rFonts w:eastAsia="Calibri"/>
          <w:szCs w:val="24"/>
          <w:lang w:eastAsia="en-US"/>
        </w:rPr>
        <w:t>5</w:t>
      </w:r>
      <w:r w:rsidRPr="00A57912">
        <w:rPr>
          <w:rFonts w:eastAsia="Calibri"/>
          <w:szCs w:val="24"/>
          <w:lang w:eastAsia="en-US"/>
        </w:rPr>
        <w:t>м).</w:t>
      </w:r>
    </w:p>
    <w:p w:rsidR="00CE6F11" w:rsidRDefault="00CE6F11" w:rsidP="00CE6F11">
      <w:pPr>
        <w:pStyle w:val="a9"/>
        <w:tabs>
          <w:tab w:val="left" w:pos="709"/>
        </w:tabs>
        <w:ind w:firstLine="426"/>
        <w:rPr>
          <w:rFonts w:eastAsia="Calibri"/>
          <w:szCs w:val="24"/>
          <w:lang w:eastAsia="en-US"/>
        </w:rPr>
      </w:pPr>
      <w:r w:rsidRPr="00A57912">
        <w:rPr>
          <w:rFonts w:eastAsia="Calibri"/>
          <w:szCs w:val="24"/>
          <w:lang w:eastAsia="en-US"/>
        </w:rPr>
        <w:t xml:space="preserve">8. </w:t>
      </w:r>
      <w:proofErr w:type="gramStart"/>
      <w:r w:rsidRPr="00A57912">
        <w:rPr>
          <w:rFonts w:eastAsia="Calibri"/>
          <w:szCs w:val="24"/>
          <w:lang w:eastAsia="en-US"/>
        </w:rPr>
        <w:t>При  отводе</w:t>
      </w:r>
      <w:proofErr w:type="gramEnd"/>
      <w:r w:rsidRPr="00A57912">
        <w:rPr>
          <w:rFonts w:eastAsia="Calibri"/>
          <w:szCs w:val="24"/>
          <w:lang w:eastAsia="en-US"/>
        </w:rPr>
        <w:t xml:space="preserve"> очищенного стока с помощью дренажного насоса, размещенного в дренажной секции ЛОС, отводящий напорный трубопровод проложить полипропиленовой</w:t>
      </w:r>
      <w:r>
        <w:rPr>
          <w:rFonts w:eastAsia="Calibri"/>
          <w:szCs w:val="24"/>
          <w:lang w:eastAsia="en-US"/>
        </w:rPr>
        <w:t xml:space="preserve"> или ПНД</w:t>
      </w:r>
      <w:r w:rsidRPr="00A57912">
        <w:rPr>
          <w:rFonts w:eastAsia="Calibri"/>
          <w:szCs w:val="24"/>
          <w:lang w:eastAsia="en-US"/>
        </w:rPr>
        <w:t xml:space="preserve"> трубой в утеплителе </w:t>
      </w:r>
      <w:r>
        <w:rPr>
          <w:rFonts w:ascii="Arial Narrow" w:eastAsia="Calibri" w:hAnsi="Arial Narrow"/>
          <w:szCs w:val="24"/>
          <w:lang w:eastAsia="en-US"/>
        </w:rPr>
        <w:t>Ø</w:t>
      </w:r>
      <w:r>
        <w:rPr>
          <w:rFonts w:eastAsia="Calibri"/>
          <w:szCs w:val="24"/>
          <w:lang w:eastAsia="en-US"/>
        </w:rPr>
        <w:t>32</w:t>
      </w:r>
      <w:r w:rsidRPr="00A57912">
        <w:rPr>
          <w:rFonts w:eastAsia="Calibri"/>
          <w:szCs w:val="24"/>
          <w:lang w:eastAsia="en-US"/>
        </w:rPr>
        <w:t xml:space="preserve"> мм с уклоном в сторону блока очистки  (противоуклоном)  не менее 0,5 см на 1 м. Протяженность   напорн</w:t>
      </w:r>
      <w:r>
        <w:rPr>
          <w:rFonts w:eastAsia="Calibri"/>
          <w:szCs w:val="24"/>
          <w:lang w:eastAsia="en-US"/>
        </w:rPr>
        <w:t>ого трубопровода не более 15 м. Если расстояние более 15 м,</w:t>
      </w:r>
      <w:r w:rsidRPr="00A57912">
        <w:rPr>
          <w:rFonts w:eastAsia="Calibri"/>
          <w:szCs w:val="24"/>
          <w:lang w:eastAsia="en-US"/>
        </w:rPr>
        <w:t xml:space="preserve"> то трубопровод</w:t>
      </w:r>
      <w:r>
        <w:rPr>
          <w:rFonts w:eastAsia="Calibri"/>
          <w:szCs w:val="24"/>
          <w:lang w:eastAsia="en-US"/>
        </w:rPr>
        <w:t xml:space="preserve"> можно проложить с двойным уклоном (</w:t>
      </w:r>
      <w:proofErr w:type="gramStart"/>
      <w:r>
        <w:rPr>
          <w:rFonts w:eastAsia="Calibri"/>
          <w:szCs w:val="24"/>
          <w:lang w:eastAsia="en-US"/>
        </w:rPr>
        <w:t>контр уклоном</w:t>
      </w:r>
      <w:proofErr w:type="gramEnd"/>
      <w:r>
        <w:rPr>
          <w:rFonts w:eastAsia="Calibri"/>
          <w:szCs w:val="24"/>
          <w:lang w:eastAsia="en-US"/>
        </w:rPr>
        <w:t>, а затем попутным).</w:t>
      </w:r>
    </w:p>
    <w:p w:rsidR="00CE6F11" w:rsidRPr="00B50CA8" w:rsidRDefault="00CE6F11" w:rsidP="00B50CA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C3C3B"/>
          <w:sz w:val="20"/>
          <w:szCs w:val="20"/>
          <w:lang w:eastAsia="ru-RU"/>
        </w:rPr>
      </w:pPr>
    </w:p>
    <w:sectPr w:rsidR="00CE6F11" w:rsidRPr="00B50CA8" w:rsidSect="007310AE">
      <w:pgSz w:w="11906" w:h="16838"/>
      <w:pgMar w:top="284" w:right="850" w:bottom="851" w:left="567" w:header="709" w:footer="709" w:gutter="62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840DF"/>
    <w:multiLevelType w:val="multilevel"/>
    <w:tmpl w:val="BA10B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F0E01"/>
    <w:multiLevelType w:val="multilevel"/>
    <w:tmpl w:val="C612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547B59"/>
    <w:multiLevelType w:val="multilevel"/>
    <w:tmpl w:val="8B7C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7179B5"/>
    <w:multiLevelType w:val="multilevel"/>
    <w:tmpl w:val="EE06F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365A78"/>
    <w:multiLevelType w:val="multilevel"/>
    <w:tmpl w:val="D7C4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82"/>
    <w:rsid w:val="00277572"/>
    <w:rsid w:val="00283B8E"/>
    <w:rsid w:val="003A7703"/>
    <w:rsid w:val="00537882"/>
    <w:rsid w:val="005559A0"/>
    <w:rsid w:val="0065298B"/>
    <w:rsid w:val="007310AE"/>
    <w:rsid w:val="00B50CA8"/>
    <w:rsid w:val="00CE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38433F1-CF75-4541-A776-CC97BCB1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0C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C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50CA8"/>
  </w:style>
  <w:style w:type="character" w:styleId="a3">
    <w:name w:val="Hyperlink"/>
    <w:basedOn w:val="a0"/>
    <w:uiPriority w:val="99"/>
    <w:semiHidden/>
    <w:unhideWhenUsed/>
    <w:rsid w:val="00B50CA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0CA8"/>
    <w:rPr>
      <w:b/>
      <w:bCs/>
    </w:rPr>
  </w:style>
  <w:style w:type="character" w:styleId="a6">
    <w:name w:val="Emphasis"/>
    <w:basedOn w:val="a0"/>
    <w:uiPriority w:val="20"/>
    <w:qFormat/>
    <w:rsid w:val="00B50CA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5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0CA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283B8E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83B8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96872">
              <w:marLeft w:val="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676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Ювента Груп Крым</cp:lastModifiedBy>
  <cp:revision>2</cp:revision>
  <cp:lastPrinted>2017-02-20T13:45:00Z</cp:lastPrinted>
  <dcterms:created xsi:type="dcterms:W3CDTF">2017-04-21T13:03:00Z</dcterms:created>
  <dcterms:modified xsi:type="dcterms:W3CDTF">2017-04-21T13:03:00Z</dcterms:modified>
</cp:coreProperties>
</file>